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4E" w:rsidRDefault="00C34B4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4B4E" w:rsidRDefault="00C34B4E">
      <w:pPr>
        <w:pStyle w:val="ConsPlusNormal"/>
        <w:jc w:val="both"/>
        <w:outlineLvl w:val="0"/>
      </w:pPr>
    </w:p>
    <w:p w:rsidR="00C34B4E" w:rsidRDefault="00C34B4E">
      <w:pPr>
        <w:pStyle w:val="ConsPlusTitle"/>
        <w:jc w:val="center"/>
        <w:outlineLvl w:val="0"/>
      </w:pPr>
      <w:r>
        <w:t>АДМИНИСТРАЦИЯ ГОРОДА КРАСНОЯРСКА</w:t>
      </w:r>
    </w:p>
    <w:p w:rsidR="00C34B4E" w:rsidRDefault="00C34B4E">
      <w:pPr>
        <w:pStyle w:val="ConsPlusTitle"/>
        <w:jc w:val="center"/>
      </w:pPr>
    </w:p>
    <w:p w:rsidR="00C34B4E" w:rsidRDefault="00C34B4E">
      <w:pPr>
        <w:pStyle w:val="ConsPlusTitle"/>
        <w:jc w:val="center"/>
      </w:pPr>
      <w:r>
        <w:t>ПОСТАНОВЛЕНИЕ</w:t>
      </w:r>
    </w:p>
    <w:p w:rsidR="00C34B4E" w:rsidRDefault="00C34B4E">
      <w:pPr>
        <w:pStyle w:val="ConsPlusTitle"/>
        <w:jc w:val="center"/>
      </w:pPr>
      <w:r>
        <w:t>от 22 мая 2007 г. N 304</w:t>
      </w:r>
    </w:p>
    <w:p w:rsidR="00C34B4E" w:rsidRDefault="00C34B4E">
      <w:pPr>
        <w:pStyle w:val="ConsPlusTitle"/>
        <w:jc w:val="center"/>
      </w:pPr>
    </w:p>
    <w:p w:rsidR="00C34B4E" w:rsidRDefault="00C34B4E">
      <w:pPr>
        <w:pStyle w:val="ConsPlusTitle"/>
        <w:jc w:val="center"/>
      </w:pPr>
      <w:r>
        <w:t>ОБ УТВЕРЖДЕНИИ ПОЛОЖЕНИЯ О ПОРЯДКЕ КОМПЛЕКТОВАНИЯ</w:t>
      </w:r>
    </w:p>
    <w:p w:rsidR="00C34B4E" w:rsidRDefault="00C34B4E">
      <w:pPr>
        <w:pStyle w:val="ConsPlusTitle"/>
        <w:jc w:val="center"/>
      </w:pPr>
      <w:r>
        <w:t>МУНИЦИПАЛЬНЫХ ДОШКОЛЬНЫХ ОБРАЗОВАТЕЛЬНЫХ УЧРЕЖДЕНИЙ</w:t>
      </w:r>
    </w:p>
    <w:p w:rsidR="00C34B4E" w:rsidRDefault="00C34B4E">
      <w:pPr>
        <w:pStyle w:val="ConsPlusTitle"/>
        <w:jc w:val="center"/>
      </w:pPr>
      <w:r>
        <w:t>И ДОШКОЛЬНЫХ ГРУПП МУНИЦИПАЛЬНЫХ ОБРАЗОВАТЕЛЬНЫХ</w:t>
      </w:r>
    </w:p>
    <w:p w:rsidR="00C34B4E" w:rsidRDefault="00C34B4E">
      <w:pPr>
        <w:pStyle w:val="ConsPlusTitle"/>
        <w:jc w:val="center"/>
      </w:pPr>
      <w:r>
        <w:t>УЧРЕЖДЕНИЙ ГОРОДА КРАСНОЯРСКА</w:t>
      </w:r>
    </w:p>
    <w:p w:rsidR="00C34B4E" w:rsidRDefault="00C34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4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4E" w:rsidRDefault="00C34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4E" w:rsidRDefault="00C34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4B4E" w:rsidRDefault="00C34B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24.07.2007 </w:t>
            </w:r>
            <w:hyperlink r:id="rId6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29.10.2008 </w:t>
            </w:r>
            <w:hyperlink r:id="rId7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02.02.2009 </w:t>
            </w:r>
            <w:hyperlink r:id="rId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03.11.2009 </w:t>
            </w:r>
            <w:hyperlink r:id="rId9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02.06.2010 </w:t>
            </w:r>
            <w:hyperlink r:id="rId1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11.05.2011 </w:t>
            </w:r>
            <w:hyperlink r:id="rId1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14.10.2011 </w:t>
            </w:r>
            <w:hyperlink r:id="rId12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09.08.2012 </w:t>
            </w:r>
            <w:hyperlink r:id="rId13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13.03.2013 </w:t>
            </w:r>
            <w:hyperlink r:id="rId14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26.04.2013 </w:t>
            </w:r>
            <w:hyperlink r:id="rId15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16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26.11.2013 </w:t>
            </w:r>
            <w:hyperlink r:id="rId17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05.02.2014 </w:t>
            </w:r>
            <w:hyperlink r:id="rId1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22.04.2014 </w:t>
            </w:r>
            <w:hyperlink r:id="rId19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04.09.2014 </w:t>
            </w:r>
            <w:hyperlink r:id="rId20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26.12.2014 </w:t>
            </w:r>
            <w:hyperlink r:id="rId2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22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29.05.2015 </w:t>
            </w:r>
            <w:hyperlink r:id="rId23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21.07.2015 </w:t>
            </w:r>
            <w:hyperlink r:id="rId24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2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15.10.2015 </w:t>
            </w:r>
            <w:hyperlink r:id="rId26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 xml:space="preserve">, от 03.11.2015 </w:t>
            </w:r>
            <w:hyperlink r:id="rId27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09.02.2016 </w:t>
            </w:r>
            <w:hyperlink r:id="rId28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05.05.2016 </w:t>
            </w:r>
            <w:hyperlink r:id="rId29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01.08.2016 </w:t>
            </w:r>
            <w:hyperlink r:id="rId30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3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13.06.2018 </w:t>
            </w:r>
            <w:hyperlink r:id="rId32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14.11.2018 </w:t>
            </w:r>
            <w:hyperlink r:id="rId33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34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27.12.2019 </w:t>
            </w:r>
            <w:hyperlink r:id="rId35">
              <w:r>
                <w:rPr>
                  <w:color w:val="0000FF"/>
                </w:rPr>
                <w:t>N 994</w:t>
              </w:r>
            </w:hyperlink>
            <w:r>
              <w:rPr>
                <w:color w:val="392C69"/>
              </w:rPr>
              <w:t xml:space="preserve">, от 07.04.2020 </w:t>
            </w:r>
            <w:hyperlink r:id="rId36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37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26.01.2021 </w:t>
            </w:r>
            <w:hyperlink r:id="rId3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16.06.2021 </w:t>
            </w:r>
            <w:hyperlink r:id="rId39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40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10.03.2022 </w:t>
            </w:r>
            <w:hyperlink r:id="rId4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18.11.2022 </w:t>
            </w:r>
            <w:hyperlink r:id="rId42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4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04.09.2023 </w:t>
            </w:r>
            <w:hyperlink r:id="rId44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02.02.2024 </w:t>
            </w:r>
            <w:hyperlink r:id="rId4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46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4E" w:rsidRDefault="00C34B4E">
            <w:pPr>
              <w:pStyle w:val="ConsPlusNormal"/>
            </w:pPr>
          </w:p>
        </w:tc>
      </w:tr>
    </w:tbl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ind w:firstLine="540"/>
        <w:jc w:val="both"/>
      </w:pPr>
      <w:proofErr w:type="gramStart"/>
      <w:r>
        <w:t xml:space="preserve">В целях упорядочения комплектования муниципальных дошкольных образовательных учреждений и дошкольных групп муниципальных образовательных учреждений города Красноярска, в соответствии со </w:t>
      </w:r>
      <w:hyperlink r:id="rId47">
        <w:r>
          <w:rPr>
            <w:color w:val="0000FF"/>
          </w:rPr>
          <w:t>ст. ст. 5</w:t>
        </w:r>
      </w:hyperlink>
      <w:r>
        <w:t xml:space="preserve">, </w:t>
      </w:r>
      <w:hyperlink r:id="rId48">
        <w:r>
          <w:rPr>
            <w:color w:val="0000FF"/>
          </w:rPr>
          <w:t>9</w:t>
        </w:r>
      </w:hyperlink>
      <w:r>
        <w:t xml:space="preserve">, </w:t>
      </w:r>
      <w:hyperlink r:id="rId49">
        <w:r>
          <w:rPr>
            <w:color w:val="0000FF"/>
          </w:rPr>
          <w:t>55</w:t>
        </w:r>
      </w:hyperlink>
      <w:r>
        <w:t xml:space="preserve">, </w:t>
      </w:r>
      <w:hyperlink r:id="rId50">
        <w:r>
          <w:rPr>
            <w:color w:val="0000FF"/>
          </w:rPr>
          <w:t>64</w:t>
        </w:r>
      </w:hyperlink>
      <w:r>
        <w:t xml:space="preserve"> Федерального закона от 29.12.2012 N 273-ФЗ "Об образовании в Российской Федерации", </w:t>
      </w:r>
      <w:hyperlink r:id="rId5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52">
        <w:r>
          <w:rPr>
            <w:color w:val="0000FF"/>
          </w:rPr>
          <w:t>ст. ст. 41</w:t>
        </w:r>
      </w:hyperlink>
      <w:r>
        <w:t xml:space="preserve">, </w:t>
      </w:r>
      <w:hyperlink r:id="rId53">
        <w:r>
          <w:rPr>
            <w:color w:val="0000FF"/>
          </w:rPr>
          <w:t>58</w:t>
        </w:r>
      </w:hyperlink>
      <w:r>
        <w:t xml:space="preserve">, </w:t>
      </w:r>
      <w:hyperlink r:id="rId54">
        <w:r>
          <w:rPr>
            <w:color w:val="0000FF"/>
          </w:rPr>
          <w:t>59</w:t>
        </w:r>
        <w:proofErr w:type="gramEnd"/>
      </w:hyperlink>
      <w:r>
        <w:t xml:space="preserve"> Устава города Красноярска постановляю: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05.02.2014 N 49)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 согласно приложению.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 Департаменту информации и проектно-аналитической деятельности администрации города (</w:t>
      </w:r>
      <w:proofErr w:type="spellStart"/>
      <w:r>
        <w:t>Токмакова</w:t>
      </w:r>
      <w:proofErr w:type="spellEnd"/>
      <w:r>
        <w:t xml:space="preserve"> Л.В.) опубликовать настоящее Постановление в газете "Городские новости".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4. Ответственность за исполнение настоящего Постановления возложить на заместителя Главы города - начальника департамента социальной политики Куимова В.В.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right"/>
      </w:pPr>
      <w:r>
        <w:t>Глава города</w:t>
      </w:r>
    </w:p>
    <w:p w:rsidR="00C34B4E" w:rsidRDefault="00C34B4E">
      <w:pPr>
        <w:pStyle w:val="ConsPlusNormal"/>
        <w:jc w:val="right"/>
      </w:pPr>
      <w:r>
        <w:t>П.И.ПИМАШКОВ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right"/>
        <w:outlineLvl w:val="0"/>
      </w:pPr>
      <w:r>
        <w:t>Приложение</w:t>
      </w:r>
    </w:p>
    <w:p w:rsidR="00C34B4E" w:rsidRDefault="00C34B4E">
      <w:pPr>
        <w:pStyle w:val="ConsPlusNormal"/>
        <w:jc w:val="right"/>
      </w:pPr>
      <w:r>
        <w:t>к Постановлению</w:t>
      </w:r>
    </w:p>
    <w:p w:rsidR="00C34B4E" w:rsidRDefault="00C34B4E">
      <w:pPr>
        <w:pStyle w:val="ConsPlusNormal"/>
        <w:jc w:val="right"/>
      </w:pPr>
      <w:r>
        <w:t>Главы города</w:t>
      </w:r>
    </w:p>
    <w:p w:rsidR="00C34B4E" w:rsidRDefault="00C34B4E">
      <w:pPr>
        <w:pStyle w:val="ConsPlusNormal"/>
        <w:jc w:val="right"/>
      </w:pPr>
      <w:r>
        <w:t>от 22 мая 2007 г. N 304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Title"/>
        <w:jc w:val="center"/>
      </w:pPr>
      <w:bookmarkStart w:id="0" w:name="P46"/>
      <w:bookmarkEnd w:id="0"/>
      <w:r>
        <w:t>ПОЛОЖЕНИЕ</w:t>
      </w:r>
    </w:p>
    <w:p w:rsidR="00C34B4E" w:rsidRDefault="00C34B4E">
      <w:pPr>
        <w:pStyle w:val="ConsPlusTitle"/>
        <w:jc w:val="center"/>
      </w:pPr>
      <w:r>
        <w:t xml:space="preserve">О ПОРЯДКЕ КОМПЛЕКТОВАНИЯ </w:t>
      </w:r>
      <w:proofErr w:type="gramStart"/>
      <w:r>
        <w:t>МУНИЦИПАЛЬНЫХ</w:t>
      </w:r>
      <w:proofErr w:type="gramEnd"/>
    </w:p>
    <w:p w:rsidR="00C34B4E" w:rsidRDefault="00C34B4E">
      <w:pPr>
        <w:pStyle w:val="ConsPlusTitle"/>
        <w:jc w:val="center"/>
      </w:pPr>
      <w:r>
        <w:t>ДОШКОЛЬНЫХ ОБРАЗОВАТЕЛЬНЫХ УЧРЕЖДЕНИЙ И ДОШКОЛЬНЫХ</w:t>
      </w:r>
    </w:p>
    <w:p w:rsidR="00C34B4E" w:rsidRDefault="00C34B4E">
      <w:pPr>
        <w:pStyle w:val="ConsPlusTitle"/>
        <w:jc w:val="center"/>
      </w:pPr>
      <w:r>
        <w:t>ГРУПП МУНИЦИПАЛЬНЫХ ОБРАЗОВАТЕЛЬНЫХ УЧРЕЖДЕНИЙ</w:t>
      </w:r>
    </w:p>
    <w:p w:rsidR="00C34B4E" w:rsidRDefault="00C34B4E">
      <w:pPr>
        <w:pStyle w:val="ConsPlusTitle"/>
        <w:jc w:val="center"/>
      </w:pPr>
      <w:r>
        <w:t>ГОРОДА КРАСНОЯРСКА</w:t>
      </w:r>
    </w:p>
    <w:p w:rsidR="00C34B4E" w:rsidRDefault="00C34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4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4E" w:rsidRDefault="00C34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4E" w:rsidRDefault="00C34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4B4E" w:rsidRDefault="00C34B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24.07.2007 </w:t>
            </w:r>
            <w:hyperlink r:id="rId56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29.10.2008 </w:t>
            </w:r>
            <w:hyperlink r:id="rId57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02.02.2009 </w:t>
            </w:r>
            <w:hyperlink r:id="rId5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03.11.2009 </w:t>
            </w:r>
            <w:hyperlink r:id="rId59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02.06.2010 </w:t>
            </w:r>
            <w:hyperlink r:id="rId6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11.05.2011 </w:t>
            </w:r>
            <w:hyperlink r:id="rId6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14.10.2011 </w:t>
            </w:r>
            <w:hyperlink r:id="rId62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09.08.2012 </w:t>
            </w:r>
            <w:hyperlink r:id="rId63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13.03.2013 </w:t>
            </w:r>
            <w:hyperlink r:id="rId64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26.04.2013 </w:t>
            </w:r>
            <w:hyperlink r:id="rId65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66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26.11.2013 </w:t>
            </w:r>
            <w:hyperlink r:id="rId67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05.02.2014 </w:t>
            </w:r>
            <w:hyperlink r:id="rId6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22.04.2014 </w:t>
            </w:r>
            <w:hyperlink r:id="rId69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04.09.2014 </w:t>
            </w:r>
            <w:hyperlink r:id="rId70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26.12.2014 </w:t>
            </w:r>
            <w:hyperlink r:id="rId7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72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29.05.2015 </w:t>
            </w:r>
            <w:hyperlink r:id="rId73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21.07.2015 </w:t>
            </w:r>
            <w:hyperlink r:id="rId74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7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15.10.2015 </w:t>
            </w:r>
            <w:hyperlink r:id="rId76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 xml:space="preserve">, от 03.11.2015 </w:t>
            </w:r>
            <w:hyperlink r:id="rId77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09.02.2016 </w:t>
            </w:r>
            <w:hyperlink r:id="rId78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05.05.2016 </w:t>
            </w:r>
            <w:hyperlink r:id="rId79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01.08.2016 </w:t>
            </w:r>
            <w:hyperlink r:id="rId80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8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13.06.2018 </w:t>
            </w:r>
            <w:hyperlink r:id="rId82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14.11.2018 </w:t>
            </w:r>
            <w:hyperlink r:id="rId83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84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27.12.2019 </w:t>
            </w:r>
            <w:hyperlink r:id="rId85">
              <w:r>
                <w:rPr>
                  <w:color w:val="0000FF"/>
                </w:rPr>
                <w:t>N 994</w:t>
              </w:r>
            </w:hyperlink>
            <w:r>
              <w:rPr>
                <w:color w:val="392C69"/>
              </w:rPr>
              <w:t xml:space="preserve">, от 07.04.2020 </w:t>
            </w:r>
            <w:hyperlink r:id="rId86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87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26.01.2021 </w:t>
            </w:r>
            <w:hyperlink r:id="rId8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16.06.2021 </w:t>
            </w:r>
            <w:hyperlink r:id="rId89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90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10.03.2022 </w:t>
            </w:r>
            <w:hyperlink r:id="rId9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18.11.2022 </w:t>
            </w:r>
            <w:hyperlink r:id="rId92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9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04.09.2023 </w:t>
            </w:r>
            <w:hyperlink r:id="rId94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02.02.2024 </w:t>
            </w:r>
            <w:hyperlink r:id="rId9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C34B4E" w:rsidRDefault="00C34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96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4E" w:rsidRDefault="00C34B4E">
            <w:pPr>
              <w:pStyle w:val="ConsPlusNormal"/>
            </w:pPr>
          </w:p>
        </w:tc>
      </w:tr>
    </w:tbl>
    <w:p w:rsidR="00C34B4E" w:rsidRDefault="00C34B4E">
      <w:pPr>
        <w:pStyle w:val="ConsPlusNormal"/>
        <w:jc w:val="both"/>
      </w:pPr>
    </w:p>
    <w:p w:rsidR="00C34B4E" w:rsidRDefault="00C34B4E">
      <w:pPr>
        <w:pStyle w:val="ConsPlusTitle"/>
        <w:jc w:val="center"/>
        <w:outlineLvl w:val="1"/>
      </w:pPr>
      <w:r>
        <w:t>I. ОБЩИЕ ПОЛОЖЕНИЯ</w:t>
      </w:r>
    </w:p>
    <w:p w:rsidR="00C34B4E" w:rsidRDefault="00C34B4E">
      <w:pPr>
        <w:pStyle w:val="ConsPlusNormal"/>
        <w:jc w:val="center"/>
      </w:pPr>
      <w:proofErr w:type="gramStart"/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Красноярска</w:t>
      </w:r>
      <w:proofErr w:type="gramEnd"/>
    </w:p>
    <w:p w:rsidR="00C34B4E" w:rsidRDefault="00C34B4E">
      <w:pPr>
        <w:pStyle w:val="ConsPlusNormal"/>
        <w:jc w:val="center"/>
      </w:pPr>
      <w:r>
        <w:t>от 13.03.2013 N 116)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ind w:firstLine="540"/>
        <w:jc w:val="both"/>
      </w:pPr>
      <w:r>
        <w:t xml:space="preserve">1.1.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05.02.2014 N 49.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1.2. Настоящее Положение регламентирует порядок комплектования муниципальных дошкольных образовательных учреждений, дошкольных групп муниципальных образовательных учреждений для детей дошкольного и младшего школьного возраста, дошкольных групп муниципальных общеобразовательных учреждений (далее - учреждения).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1.3. Настоящее Положение разработано для граждан, которые в установленном порядке зарегистрированы по месту жительства (пребывания) на территории муниципального образования город Красноярск.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Title"/>
        <w:jc w:val="center"/>
        <w:outlineLvl w:val="1"/>
      </w:pPr>
      <w:r>
        <w:t>II. КОМПЛЕКТОВАНИЕ УЧРЕЖДЕНИЙ</w:t>
      </w:r>
    </w:p>
    <w:p w:rsidR="00C34B4E" w:rsidRDefault="00C34B4E">
      <w:pPr>
        <w:pStyle w:val="ConsPlusNormal"/>
        <w:jc w:val="center"/>
      </w:pPr>
      <w:proofErr w:type="gramStart"/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Красноярска</w:t>
      </w:r>
      <w:proofErr w:type="gramEnd"/>
    </w:p>
    <w:p w:rsidR="00C34B4E" w:rsidRDefault="00C34B4E">
      <w:pPr>
        <w:pStyle w:val="ConsPlusNormal"/>
        <w:jc w:val="center"/>
      </w:pPr>
      <w:r>
        <w:t>от 13.03.2013 N 116)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ind w:firstLine="540"/>
        <w:jc w:val="both"/>
      </w:pPr>
      <w:r>
        <w:t xml:space="preserve">2.1. Комплектование учреждений на новый учебный год проводится ежегодно с 1 апреля по 1 сентября. Доукомплектование учреждений в остальное время проводится при наличии свободных мест и в соответствии с установленными законодательством нормативами </w:t>
      </w:r>
      <w:r>
        <w:lastRenderedPageBreak/>
        <w:t>наполняемости учреждений.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04.09.2014 N 543)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При определении возрастной группы учитывается возраст ребенка на 1 сентября. Ребенок, родившийся в период с сентября по декабрь, принимается в группу, к которой относится по возрасту, либо в группу следующей возрастной категории при наличии свободных мест и при отсутствии очереди.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04.09.2014 </w:t>
      </w:r>
      <w:hyperlink r:id="rId101">
        <w:r>
          <w:rPr>
            <w:color w:val="0000FF"/>
          </w:rPr>
          <w:t>N 543</w:t>
        </w:r>
      </w:hyperlink>
      <w:r>
        <w:t xml:space="preserve">, от 13.06.2018 </w:t>
      </w:r>
      <w:hyperlink r:id="rId102">
        <w:r>
          <w:rPr>
            <w:color w:val="0000FF"/>
          </w:rPr>
          <w:t>N 391</w:t>
        </w:r>
      </w:hyperlink>
      <w:r>
        <w:t xml:space="preserve">, от 16.06.2021 </w:t>
      </w:r>
      <w:hyperlink r:id="rId103">
        <w:r>
          <w:rPr>
            <w:color w:val="0000FF"/>
          </w:rPr>
          <w:t>N 422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Результаты ежегодного комплектования учреждений подводятся по состоянию на 5 сентября каждого года.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Места в учреждениях предоставляются в порядке очереди. При отсутствии свободных мест в выбранных учреждениях родителям (законным представителям) могут быть предложены свободные места в других учреждениях района, а также в группах по присмотру и уходу, группах кратковременного пребывания.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10.03.2022 N 194)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При наличии свободных мест в учреждениях района места предоставляются детям, состоящим на учете для направления в дошкольные учреждения в смежных (граничащих друг с другом), определяемых в алфавитном порядке районах. При отсутствии детей, состоящих на учете для направления в дошкольные учреждения, в смежных районах места предоставляются детям, состоящим на учете для направления в дошкольные учреждения, в иных районах в аналогичном порядке.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15.10.2015 N 639; в ред. Постановлений администрации г. Красноярска от 13.06.2018 </w:t>
      </w:r>
      <w:hyperlink r:id="rId106">
        <w:r>
          <w:rPr>
            <w:color w:val="0000FF"/>
          </w:rPr>
          <w:t>N 391</w:t>
        </w:r>
      </w:hyperlink>
      <w:r>
        <w:t xml:space="preserve">, от 16.06.2021 </w:t>
      </w:r>
      <w:hyperlink r:id="rId107">
        <w:r>
          <w:rPr>
            <w:color w:val="0000FF"/>
          </w:rPr>
          <w:t>N 422</w:t>
        </w:r>
      </w:hyperlink>
      <w:r>
        <w:t xml:space="preserve">, от 16.08.2021 </w:t>
      </w:r>
      <w:hyperlink r:id="rId108">
        <w:r>
          <w:rPr>
            <w:color w:val="0000FF"/>
          </w:rPr>
          <w:t>N 612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2.2. Первоочередным правом приема детей в учреждение пользуются следующие категории граждан: дети-сироты и дети, оставшиеся без попечения родителей; дети всех категорий работников муниципальных дошкольных образовательных учреждений и дети сотрудников дошкольных групп муниципальных общеобразовательных учреждений, муниципальных образовательных учреждений дошкольного и младшего школьного возраста; дети педагогических работников муниципальных общеобразовательных учреждений города Красноярска; дети медицинских работников, закрепленных за муниципальными дошкольными учреждениями, дошкольными группами муниципальных общеобразовательных учреждений и муниципальных образовательных учреждений дошкольного и младшего школьного возраста, работающих в них в течение полного рабочего дня, а также иные категории граждан, льготы которым установлены действующим законодательством. В случае одновременного (в один день) обращения для приема детей в учреждение в первоочередном порядке преимущество отдается гражданам, обладающим правом первоочередного приема их детей в учреждение в соответствии с федеральным законодательством.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04.09.2023 </w:t>
      </w:r>
      <w:hyperlink r:id="rId109">
        <w:r>
          <w:rPr>
            <w:color w:val="0000FF"/>
          </w:rPr>
          <w:t>N 629</w:t>
        </w:r>
      </w:hyperlink>
      <w:r>
        <w:t xml:space="preserve">, от 02.02.2024 </w:t>
      </w:r>
      <w:hyperlink r:id="rId110">
        <w:r>
          <w:rPr>
            <w:color w:val="0000FF"/>
          </w:rPr>
          <w:t>N 64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2.2.1.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</w:t>
      </w:r>
      <w:proofErr w:type="gramStart"/>
      <w: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C34B4E" w:rsidRDefault="00C34B4E">
      <w:pPr>
        <w:pStyle w:val="ConsPlusNormal"/>
        <w:jc w:val="both"/>
      </w:pPr>
      <w:r>
        <w:t xml:space="preserve">(п. 2.2.1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lastRenderedPageBreak/>
        <w:t>2.3. Внеочередным правом приема детей в учреждение пользуются категории граждан, льготы которым установлены законодательством.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16.06.2021 N 422)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2.4. Наличие у родителей (законных представителей) права на внеочередной, первоочередной или преимущественный прием их детей в учреждение подтверждается соответствующими документами при постановке на учет и на день выдачи направления. Подтверждающие документы хранятся у специалистов главного управления образования администрации города, территориального отдела главного управления образования администрации города по соответствующему району города со дня выдачи направления.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07.04.2020 N 265)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Родители (законные представители) из многодетных семей вправе до дня начала комплектования детей для направления в дошкольные учреждения обратиться в главное управление образования администрации города, территориальный отдел главного управления образования администрации города по соответствующему району города в целях подтверждения сохранения своего права на первоочередной прием в учреждение по состоянию на 1 июня текущего года и определения желаемой даты получения направления, представив</w:t>
      </w:r>
      <w:proofErr w:type="gramEnd"/>
      <w:r>
        <w:t xml:space="preserve"> следующие документы: свидетельства о рождении детей, свидетельства о регистрации по месту проживания/пребывания (совместному) на территории города Красноярска, документ, подтверждающий обучение старшего ребенка до достижения им возраста 23 лет в организации, осуществляющей образовательную деятельность, по очной форме обучения или удостоверение установленного образца, подтверждающее статус многодетной семьи.</w:t>
      </w:r>
    </w:p>
    <w:p w:rsidR="00C34B4E" w:rsidRDefault="00C34B4E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01.03.2018 N 122; в ред. Постановлений администрации г. Красноярска от 16.06.2021 </w:t>
      </w:r>
      <w:hyperlink r:id="rId115">
        <w:r>
          <w:rPr>
            <w:color w:val="0000FF"/>
          </w:rPr>
          <w:t>N 422</w:t>
        </w:r>
      </w:hyperlink>
      <w:r>
        <w:t xml:space="preserve">, от 10.03.2023 </w:t>
      </w:r>
      <w:hyperlink r:id="rId116">
        <w:r>
          <w:rPr>
            <w:color w:val="0000FF"/>
          </w:rPr>
          <w:t>N 168</w:t>
        </w:r>
      </w:hyperlink>
      <w:r>
        <w:t xml:space="preserve">, от 28.03.2024 </w:t>
      </w:r>
      <w:hyperlink r:id="rId117">
        <w:r>
          <w:rPr>
            <w:color w:val="0000FF"/>
          </w:rPr>
          <w:t>N 253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Родители (законные представители), представители по доверенности родителя (законного представителя) детей, в том числе усыновленных (удочеренных) детей, детей, находящихся под опекой, детей, переданных на воспитание в приемную семью, пасынков и падчериц из семей лиц, принимающих (принимавших) участие в специальной военной операции, представляют в Управление, Отдел в целях подтверждения права внеочередного приема в учреждение копию (с представлением оригинала для обозрения) документа (справки</w:t>
      </w:r>
      <w:proofErr w:type="gramEnd"/>
      <w:r>
        <w:t>), подтверждающего участие гражданина в специальной военной операции. Для пасынков и падчериц дополнительно представляется свидетельство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органом записи актов гражданского состояния или консульским учреждением Российской Федерации).</w:t>
      </w:r>
    </w:p>
    <w:p w:rsidR="00C34B4E" w:rsidRDefault="00C34B4E">
      <w:pPr>
        <w:pStyle w:val="ConsPlusNormal"/>
        <w:jc w:val="both"/>
      </w:pPr>
      <w:r>
        <w:t xml:space="preserve">(в ред. Постановлений администрации г. Красноярска от 10.03.2023 </w:t>
      </w:r>
      <w:hyperlink r:id="rId118">
        <w:r>
          <w:rPr>
            <w:color w:val="0000FF"/>
          </w:rPr>
          <w:t>N 168</w:t>
        </w:r>
      </w:hyperlink>
      <w:r>
        <w:t xml:space="preserve">, от 02.02.2024 </w:t>
      </w:r>
      <w:hyperlink r:id="rId119">
        <w:r>
          <w:rPr>
            <w:color w:val="0000FF"/>
          </w:rPr>
          <w:t>N 64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2.5. Главное управление образования администрации города (далее - Управление) осуществляет учет детей и выдачу направлений для направления в муниципальные дошкольные образовательные учреждения, имеющие группы компенсирующей направленности (за исключением групп компенсирующей направленности для детей с тяжелыми нарушениями речи).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13.06.2018 </w:t>
      </w:r>
      <w:hyperlink r:id="rId120">
        <w:r>
          <w:rPr>
            <w:color w:val="0000FF"/>
          </w:rPr>
          <w:t>N 391</w:t>
        </w:r>
      </w:hyperlink>
      <w:r>
        <w:t xml:space="preserve">, от 16.06.2021 </w:t>
      </w:r>
      <w:hyperlink r:id="rId121">
        <w:r>
          <w:rPr>
            <w:color w:val="0000FF"/>
          </w:rPr>
          <w:t>N 422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Территориальные отделы главного управления образования администрации города (далее - Отделы) по соответствующему району города осуществляют учет детей и выдачу направлений в дошкольные группы муниципальных общеобразовательных учреждений, муниципальных образовательных учреждений для детей дошкольного и младшего школьного возраста и в муниципальные дошкольные образовательные учреждения, имеющие группы общеразвивающей направленности с реализацией образовательной программы дошкольного образования (далее - группы общеразвивающей направленности), группы по присмотру и уходу</w:t>
      </w:r>
      <w:proofErr w:type="gramEnd"/>
      <w:r>
        <w:t xml:space="preserve"> без реализации образовательной программы дошкольного образования (далее - группы по </w:t>
      </w:r>
      <w:r>
        <w:lastRenderedPageBreak/>
        <w:t>присмотру и уходу), группы оздоровительной направленности для детей с туберкулезной интоксикацией, часто болеющих детей, группы компенсирующей направленности для детей с тяжелыми нарушениями речи, группы комбинированной направленности.</w:t>
      </w:r>
    </w:p>
    <w:p w:rsidR="00C34B4E" w:rsidRDefault="00C34B4E">
      <w:pPr>
        <w:pStyle w:val="ConsPlusNormal"/>
        <w:jc w:val="both"/>
      </w:pPr>
      <w:r>
        <w:t xml:space="preserve">(в ред. Постановлений администрации г. Красноярска от 29.05.2015 </w:t>
      </w:r>
      <w:hyperlink r:id="rId122">
        <w:r>
          <w:rPr>
            <w:color w:val="0000FF"/>
          </w:rPr>
          <w:t>N 347</w:t>
        </w:r>
      </w:hyperlink>
      <w:r>
        <w:t xml:space="preserve">, от 13.06.2018 </w:t>
      </w:r>
      <w:hyperlink r:id="rId123">
        <w:r>
          <w:rPr>
            <w:color w:val="0000FF"/>
          </w:rPr>
          <w:t>N 391</w:t>
        </w:r>
      </w:hyperlink>
      <w:r>
        <w:t xml:space="preserve">, от 16.06.2021 </w:t>
      </w:r>
      <w:hyperlink r:id="rId124">
        <w:r>
          <w:rPr>
            <w:color w:val="0000FF"/>
          </w:rPr>
          <w:t>N 422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2.7. Учет детей с ограниченными возможностями здоровья для направления в группы комбинированной направленности, группы компенсирующей направленности, группы оздоровительной направленности для детей с туберкулезной интоксикацией, часто болеющих детей осуществляется на основании заключения психолого-медико-педагогической комиссии.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После издания приказа о зачислении ребенка на основании заключения психолого-медико-педагогической комиссии в группу комбинированной направленности ребенок снимается с учета детей, нуждающихся в предоставлении места в группе компенсирующей направленности муниципальных образовательных учреждений.</w:t>
      </w:r>
    </w:p>
    <w:p w:rsidR="00C34B4E" w:rsidRDefault="00C34B4E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jc w:val="both"/>
      </w:pPr>
      <w:r>
        <w:t xml:space="preserve">(п. 2.7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13.06.2018 N 391)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22.04.2014 N 223.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2.9. Постановка детей на учет для направления в группы компенсирующей, оздоровительной, общеразвивающей направленности учреждений, в том числе в группы по присмотру и уходу учреждений в пределах муниципального образования, производится однократно и круглогодично.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Постановка на учет осуществляется с рождения до достижения ребенком возраста 7 лет на 1 сентября учебного года, на который ведется комплектование по заявлению родителей (законных представителей) в адрес Управления, Отдела.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В заявлении о постановке на учет для направления в учреждение</w:t>
      </w:r>
      <w:proofErr w:type="gramEnd"/>
      <w:r>
        <w:t xml:space="preserve"> указываются следующие сведения: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C34B4E" w:rsidRDefault="00C34B4E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</w:t>
      </w:r>
      <w:r>
        <w:lastRenderedPageBreak/>
        <w:t>воспитания ребенка-инвалида в соответствии с индивидуальной программой реабилитации инвалида (при наличии);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В заявлении родителями (законными представителями) ребенка дополнительно указываются сведения об учреждениях,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у ребенка полнородных и </w:t>
      </w:r>
      <w:proofErr w:type="spellStart"/>
      <w:r>
        <w:t>неполнородных</w:t>
      </w:r>
      <w:proofErr w:type="spellEnd"/>
      <w:r>
        <w:t xml:space="preserve"> братьев и (или) сестер, в том числе при наличии в семье усыновленных (удочеренных) детей, а также детей, находящихся под опекой или попечительством в семьях, включая приемные либо патронатные, обучающихся в учреждении, выбранном родителем (законным представителем) для приема ребенка, его родители (законные представители) дополнительно в заявлении указывают фамилию (</w:t>
      </w:r>
      <w:proofErr w:type="spellStart"/>
      <w:r>
        <w:t>ии</w:t>
      </w:r>
      <w:proofErr w:type="spellEnd"/>
      <w:r>
        <w:t>), имя (имена), отчество (а) (последнее</w:t>
      </w:r>
      <w:proofErr w:type="gramEnd"/>
      <w:r>
        <w:t xml:space="preserve"> - при наличии) полнородных и </w:t>
      </w:r>
      <w:proofErr w:type="spellStart"/>
      <w:r>
        <w:t>неполнородных</w:t>
      </w:r>
      <w:proofErr w:type="spellEnd"/>
      <w:r>
        <w:t xml:space="preserve"> братьев и (или) сестер, усыновленных (удочеренных) детей, а также детей, находящихся под опекой или попечительством в семьях, включая приемные либо патронатные семьи. При наличии права на внеочередной, первоочередной прием в дошкольное учреждение родитель (законный представитель) прилагает к заявлению документы, подтверждающие наличие такого права, предусмотренные действующим законодательством и настоящим Положением.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Заявление о постановке на учет для направления в учреждение родители (законные представители) ребенка могут направить почтовым сообщением с приложением копий документов или с использованием сервисов официального портала государственных и муниципальных услуг. Также заявление о постановке на учет может быть подано при личном обращении в многофункциональный центр предоставления государственных и муниципальных услуг (кроме групп компенсирующей и оздоровительной направленности) и при личном обращении без предварительной записи в порядке живой очереди в Управление, Отделы. Заявление, поданное при личном обращении, регистрируется в Книге регистрации заявлений Управления, Отдела.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Управление, Отделы в течение 7 рабочих дней со дня поступления заявления информируют родителей (законных представителей) детей о постановке на учет или об отказе в постановке на учет.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В случае обращения родителей (законных представителей)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При обращении с заявлением о постановке на учет для направления</w:t>
      </w:r>
      <w:proofErr w:type="gramEnd"/>
      <w:r>
        <w:t xml:space="preserve"> в учреждение родители (законные представители) ребенка предъявляют следующие документы: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потребность в обучении в группе оздоровительной направленности (при необходимости);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ребенка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  <w:proofErr w:type="gramStart"/>
      <w:r>
        <w:t xml:space="preserve">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документ, содержащий сведения о месте пребывания, месте фактического проживания ребенка, предусмотренные </w:t>
      </w:r>
      <w:hyperlink r:id="rId130">
        <w:r>
          <w:rPr>
            <w:color w:val="0000FF"/>
          </w:rPr>
          <w:t>пунктами 9</w:t>
        </w:r>
      </w:hyperlink>
      <w:r>
        <w:t xml:space="preserve">, </w:t>
      </w:r>
      <w:hyperlink r:id="rId131">
        <w:r>
          <w:rPr>
            <w:color w:val="0000FF"/>
          </w:rPr>
          <w:t>16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</w:t>
      </w:r>
      <w:proofErr w:type="gramEnd"/>
      <w:r>
        <w:t xml:space="preserve">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месту жительства в пределах Российской Федерации, утвержденных Постановлением Правительства Российской Федерации от 17.07.1995 N 713. </w:t>
      </w:r>
      <w:proofErr w:type="gramStart"/>
      <w:r>
        <w:t xml:space="preserve">В случае если родителем (законным представителем) не представлены по собственной инициативе документы, специалисты в течение 5 рабочих дней с даты регистрации заявления о постановке на учет направляют межведомственный запрос о предоставлении необходимой информации в порядке межведомственного информационного взаимодействия в соответствии с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C34B4E" w:rsidRDefault="00C34B4E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Учет производится на электронном носителе посредством государственной информационной системы Красноярского края "Дошкольник" (далее - ГИС "Дошкольник"), которая ведется с учетом требований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Еженедельно (по пятницам) по состоянию на 09:00 специалисты формируют в системе отчет о детях, поставленных на учет для направления в учреждения. Бумажные варианты отчета подшиваются в Книгу отчетов о детях, поставленных на учет для направления в учреждения.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Управление, Отделы обеспечивают бесперебойную постановку на учет и хранение данных, вносимых в ГИС "Дошкольник".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Основаниями </w:t>
      </w:r>
      <w:proofErr w:type="gramStart"/>
      <w:r>
        <w:t>для отказа в постановке детей на учет для направления в учреждения</w:t>
      </w:r>
      <w:proofErr w:type="gramEnd"/>
      <w:r>
        <w:t xml:space="preserve"> являются: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подача неполного комплекта документов;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постановка на учет в группу общеразвивающей направленности, в том числе в группы по присмотру и уходу в одном из районов города;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возраст ребенка превышает 7 лет на 1 сентября учебного года, на который ведется </w:t>
      </w:r>
      <w:r>
        <w:lastRenderedPageBreak/>
        <w:t>комплектование.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При отсутствии оснований для отказа в постановке детей на учет датой постановки на учет</w:t>
      </w:r>
      <w:proofErr w:type="gramEnd"/>
      <w:r>
        <w:t xml:space="preserve"> является: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дата личного обращения с заявлением о постановке на учет в Управление, Отделы;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дата регистрации заявления о постановке на учет в Управлении, Отделе - в случае подачи заявления путем направления почтового сообщения;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дата подачи заявления на официальный портал государственных и муниципальных услуг - в случае подачи заявления через официальный портал государственных и муниципальных услуг;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дата подачи заявления в многофункциональный центр предоставления государственных и муниципальных услуг - в случае подачи заявления через многофункциональный центр предоставления государственных и муниципальных услуг.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Родителям (законным представителям) детей, представившим документы лично, в том числе по собственной инициативе документ, удостоверяющий регистрацию по месту жительства (пребывания) ребенка и (или) его родителей (законных представителей), выдается талон-подтверждение, содержащий следующие сведения:</w:t>
      </w:r>
      <w:proofErr w:type="gramEnd"/>
    </w:p>
    <w:p w:rsidR="00C34B4E" w:rsidRDefault="00C34B4E">
      <w:pPr>
        <w:pStyle w:val="ConsPlusNormal"/>
        <w:spacing w:before="220"/>
        <w:ind w:firstLine="540"/>
        <w:jc w:val="both"/>
      </w:pPr>
      <w:r>
        <w:t>регистрационный номер заявления о постановке на учет;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идентификационный номер ребенка в ГИС "Дошкольник";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фамилию, имя, отчество заявителя (последнее - при наличии);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фамилию, имя, отчество ребенка (последнее - при наличии);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рождения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номера приоритетных детских садов;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постановки на учет;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адрес сайта для оперативного отслеживания продвижения очереди.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Талон-подтверждение заверяется подписью специалиста Управления, Отдела и штампом органа, выдавшего его.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При изменении фамилии, имени, отчества ребенка, места жительства (пребывания), контактного телефона родителям (законным представителям) необходимо в заявительном порядке сообщить об этом по месту постановки ребенка на учет для направления в учреждение. В случае изменения фамилии, имени, отчества ребенка родители (законные представители) ребенка должны предъявить оригинал свидетельства о рождении.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На основании поступившего заявления специалист вносит изменения и дополнения в соответствующие поля ГИС "Дошкольник".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 xml:space="preserve">В случае перемены места жительства (пребывания) родители (законные представители) ребенка вправе обратиться с заявлением в Отдел по новому месту жительства (пребывания) по вопросу учета ребенка для приема в учреждение, предъявив документы, необходимые для постановки на учет, документ, подтверждающий перемену места жительства (пребывания) </w:t>
      </w:r>
      <w:r>
        <w:lastRenderedPageBreak/>
        <w:t>ребенка, а также талон-подтверждение о снятии с учета, предварительно полученный в Отделе по прежнему месту жительства (пребывания).</w:t>
      </w:r>
      <w:proofErr w:type="gramEnd"/>
      <w:r>
        <w:t xml:space="preserve"> В заявлении указываются фамилия, имя, отчество, дата рождения ребенка (число, месяц, год), первоначальная дата постановки на учет в Отделе по прежнему месту жительства (пребывания).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В ГИС "Дошкольник" вносятся соответствующие сведения о ребенке с присвоением статуса "Очередник переведен из другого Отдела" с датой постановки, аналогичной первоначальной дате постановки на учет по прежнему месту жительства.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Родители (законные представители) предварительно в заявительном порядке снимают ребенка с учета в Отделе по прежнему месту жительства (пребывания). При снятии ребенка с учета для направления в учреждение родителю (законному представителю) выдается талон-подтверждение о снятии с учета, содержащий следующие сведения: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фамилию, имя, отчество заявителя (последнее - при наличии);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фамилию, имя, отчество ребенка (последнее - при наличии);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рождения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постановки на учет;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снятия с учета.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Подтверждение заверяется подписью специалиста и штампом Органа, выдавшего его.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В иных случаях при условии снятия ребенка с учета в Отделе одного района постановка его на учет</w:t>
      </w:r>
      <w:proofErr w:type="gramEnd"/>
      <w:r>
        <w:t xml:space="preserve"> для направления в учреждение в Отделе другого района осуществляется в общем порядке по дате обращения.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Управление формирует списки детей для направления в учреждения.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 xml:space="preserve">В целях получения дополнительной меры социальной поддержки в виде ежемесячной денежной выплаты родителям (законным представителям) детей, поставленных на учет для направления в муниципальные дошкольные образовательные организации не позднее 31.03.2022 и снятых по заявлению родителей (законных представителей) с учета после вступления в силу </w:t>
      </w:r>
      <w:hyperlink r:id="rId142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09.06.2015 N 8-112 "Об установлении дополнительной меры социальной поддержки в виде ежемесячной</w:t>
      </w:r>
      <w:proofErr w:type="gramEnd"/>
      <w:r>
        <w:t xml:space="preserve"> денежной выплаты отдельной категории граждан" (далее - Выплата), родители (законные представители) вправе обратиться с заявлением о снятии ребенка с учета в Отдел по месту постановки ребенка на учет, Управление. В заявлении указываются фамилия, имя, отчество, дата рождения ребенка (число, месяц, год), первоначальная дата постановки на учет. Специалистами Отдела, Управления в ГИС "Дошкольник" в карточке заявления ребенка устанавливается отметка в поле "Получатель выплаты" и состояние заявления автоматически меняется </w:t>
      </w:r>
      <w:proofErr w:type="gramStart"/>
      <w:r>
        <w:t>на</w:t>
      </w:r>
      <w:proofErr w:type="gramEnd"/>
      <w:r>
        <w:t xml:space="preserve"> "Снят с учета". Родителям (законным представителям) выдается талон-подтверждение о снятии ребенка с учета.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При отсутствии очереди и наличии свободных мест в учреждениях специалисты Управления запрашивают в ГИС "Дошкольник" сведения о детях, в заявлениях которых имеется статус "Снят с учета" и отметка "Получатель выплаты", формируют списки таких детей для направления в учреждения по первоначальной дате постановки на учет. После чего на основании обращения с заявлением родителей (законных представителей) - получателей Выплаты в Отдел, Управление по месту снятия ребенка с учета ребенок восстанавливается на учете в ГИС "Дошкольник", родителям (законным представителям) выдается направление в учреждение.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lastRenderedPageBreak/>
        <w:t>В иных случаях на основании обращения с заявлением родителей (законных представителей) - получателей Выплаты в Отдел, Управление по месту снятия ребенка с учета о восстановлении ребенка на учете, в том числе в связи с достижением ребенком возраста 5 лет, ребенок восстанавливается на учете в ГИС "Дошкольник" по первоначальной дате постановки на учет.</w:t>
      </w:r>
      <w:proofErr w:type="gramEnd"/>
    </w:p>
    <w:p w:rsidR="00C34B4E" w:rsidRDefault="00C34B4E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Родители (законные представители) могут обратиться в Отдел по месту постановки ребенка на учет с заявлением о выдаче направления в группу по присмотру и уходу учреждения. Ребенок, зачисленный в группу по присмотру и уходу, не участвует в комплектовании групп общеразвивающей направленности.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В случае отчисления по заявлению родителей (законных представителей) из группы по присмотру и уходу учреждения дети восстанавливаются в очереди по первоначальной дате постановки на учет по заявлению родителей (законных представителей).</w:t>
      </w:r>
    </w:p>
    <w:p w:rsidR="00C34B4E" w:rsidRDefault="00C34B4E">
      <w:pPr>
        <w:pStyle w:val="ConsPlusNormal"/>
        <w:jc w:val="both"/>
      </w:pPr>
      <w:r>
        <w:t xml:space="preserve">(п. 2.9 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16.06.2021 N 422)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2.9.1. Управление по результатам формирования списков детей еженедельно (в пятницу) издает приказ, который направляет в Отделы для дальнейшего информирования руководителей учреждений.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13.06.2018 N 391)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13.06.2018 N 391.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В течение 5 рабочих дней </w:t>
      </w:r>
      <w:proofErr w:type="gramStart"/>
      <w:r>
        <w:t>с даты издания</w:t>
      </w:r>
      <w:proofErr w:type="gramEnd"/>
      <w:r>
        <w:t xml:space="preserve"> приказа руководители учреждений оповещают родителей (законных представителей). Родители (законные представители) в течение 5 рабочих дней </w:t>
      </w:r>
      <w:proofErr w:type="gramStart"/>
      <w:r>
        <w:t>с даты оповещения</w:t>
      </w:r>
      <w:proofErr w:type="gramEnd"/>
      <w:r>
        <w:t xml:space="preserve"> принимают решение о посещении учреждения и уведомляют о нем руководителя. Оповещение (уведомление) осуществляется любыми доступными способами, позволяющими подтвердить его получение адресатом. Руководитель уведомляет родителей (законных представителей) о возможности получить направление до 1 сентября при личном обращении в Отдел, Управление либо в учреждении, в которое скомплектован ребенок, при наличии их письменного согласия на получение направления руководителем данного учреждения. Аналогичный порядок получения направления применяется при доукомплектовании. При наличии у родителей (законных представителей) права на внеочередной или первоочередной, преимущественный прием их детей в учреждение, при оформлении письменного согласия родители (законные представители) дополнительно представляют подтверждающие документы. По итогам оповещения родителей (законных представителей) и принятия ими решений руководители учреждений в течение 1 рабочего дня вносят информацию в ГИС "Дошкольник". При непринятии родителями (законными представителями) решения о посещении учреждения ребенок восстанавливается в очереди в ГИС "Дошкольник" по первоначальной дате постановки на учет. При </w:t>
      </w:r>
      <w:proofErr w:type="spellStart"/>
      <w:r>
        <w:t>ненахождении</w:t>
      </w:r>
      <w:proofErr w:type="spellEnd"/>
      <w:r>
        <w:t xml:space="preserve"> детей по месту проживания, отказе родителя от предоставленного места по состоянию здоровья руководителями учреждений в ГИС "Дошкольник" в соответствующем поле детям присваиваются статусы: "Очередник не найден по месту проживания", "Очередник - отказ по состоянию здоровья". После присвоения данных статусов учетные карточки детей автоматически перемещаются в архив ГИС "Дошкольник", в котором хранится информация о детях, не участвующих в комплектовании учреждений. На основании заявления родителей (законных представителей) в Управление, Отдел ребенок восстанавливается в очереди в ГИС "Дошкольник" по первоначальной дате постановки на учет.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16.06.2021 </w:t>
      </w:r>
      <w:hyperlink r:id="rId150">
        <w:r>
          <w:rPr>
            <w:color w:val="0000FF"/>
          </w:rPr>
          <w:t>N 422</w:t>
        </w:r>
      </w:hyperlink>
      <w:r>
        <w:t xml:space="preserve">, от 10.03.2022 </w:t>
      </w:r>
      <w:hyperlink r:id="rId151">
        <w:r>
          <w:rPr>
            <w:color w:val="0000FF"/>
          </w:rPr>
          <w:t>N 194</w:t>
        </w:r>
      </w:hyperlink>
      <w:r>
        <w:t xml:space="preserve">, от 02.02.2024 </w:t>
      </w:r>
      <w:hyperlink r:id="rId152">
        <w:r>
          <w:rPr>
            <w:color w:val="0000FF"/>
          </w:rPr>
          <w:t>N 64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Специалисты Отдела в течение 1 рабочего дня </w:t>
      </w:r>
      <w:proofErr w:type="gramStart"/>
      <w:r>
        <w:t>с даты внесения</w:t>
      </w:r>
      <w:proofErr w:type="gramEnd"/>
      <w:r>
        <w:t xml:space="preserve"> информации руководителями учреждений в ГИС "Дошкольник" формируют реестр освободившихся мест и передают в Управление.</w:t>
      </w:r>
    </w:p>
    <w:p w:rsidR="00C34B4E" w:rsidRDefault="00C34B4E">
      <w:pPr>
        <w:pStyle w:val="ConsPlusNormal"/>
        <w:jc w:val="both"/>
      </w:pPr>
      <w:r>
        <w:lastRenderedPageBreak/>
        <w:t xml:space="preserve">(в ред. Постановлений администрации г. Красноярска от 16.06.2021 </w:t>
      </w:r>
      <w:hyperlink r:id="rId153">
        <w:r>
          <w:rPr>
            <w:color w:val="0000FF"/>
          </w:rPr>
          <w:t>N 422</w:t>
        </w:r>
      </w:hyperlink>
      <w:r>
        <w:t xml:space="preserve">, от 02.02.2024 </w:t>
      </w:r>
      <w:hyperlink r:id="rId154">
        <w:r>
          <w:rPr>
            <w:color w:val="0000FF"/>
          </w:rPr>
          <w:t>N 64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Управление на освободившиеся места формирует списки детей, следующих по очереди.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13.06.2018 N 391)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 итогам комплектования ГИС "Дошкольник" формируется направление, которое содержит следующие сведения: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номер направления;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выдачи направления;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сокращенное наименование образовательного учреждения;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фамилию, имя, отчество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рождения ребенка.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Направление подписывается лицом, уполномоченным на выдачу направлений, и заверяется штампом органа, выдавшего направление.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Выдача направлений на следующий учебный год осуществляется с 1 июня текущего года.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Получить направление могут родители (законные представители) при личном обращении в Отдел, Управление либо руководители учреждений, получившие письменное согласие родителей (законных представителей) на получение направлений. При получении направлений руководителями учреждений в Отделе, Управлении составляется акт передачи. Руководитель в течение одного рабочего дня со дня получения направления информирует родителей любыми доступными способами, позволяющими подтвердить его получение адресатом, о получении направления и сроке его действия.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20.05.2019 N 317;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10.03.2023 N 168)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Посещение групп компенсирующей направленности и комбинированной направленности до достижения ребенком возраста 8 лет возможно по медицинским показаниям при наличии заключения психолого-медико-педагогической комиссии.</w:t>
      </w:r>
    </w:p>
    <w:p w:rsidR="00C34B4E" w:rsidRDefault="00C34B4E">
      <w:pPr>
        <w:pStyle w:val="ConsPlusNormal"/>
        <w:jc w:val="both"/>
      </w:pPr>
      <w:r>
        <w:t xml:space="preserve">(абзац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13.06.2018 N 391)</w:t>
      </w:r>
    </w:p>
    <w:p w:rsidR="00C34B4E" w:rsidRDefault="00C34B4E">
      <w:pPr>
        <w:pStyle w:val="ConsPlusNormal"/>
        <w:jc w:val="both"/>
      </w:pPr>
      <w:r>
        <w:t xml:space="preserve">(п. 2.9.1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13.10.2015 N 635)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2.9.2. </w:t>
      </w:r>
      <w:proofErr w:type="gramStart"/>
      <w:r>
        <w:t>Отделом, Управлением ведется регистрация всех выданных направлений в Журнале учета выдачи направлений, который содержит следующие сведения: номер направления; дату выдачи направления; фамилию, имя, отчество ребенка, на которого выписано направление; дату рождения ребенка; сокращенное наименование учреждения, в которое выдано направление; подпись лица, получившего направление.</w:t>
      </w:r>
      <w:proofErr w:type="gramEnd"/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В течение 30 календарных дней со дня получения направления родители (законные представители) ребенка представляют необходимые для приема документы в соответствующее учреждение (документ,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Федерации, документ, подтверждающий установление опеки (при необходимости), документ, подтверждающий потребность в обучении в группе оздоровительной направленности (при необходимости), документ психолого-медико-педагогической</w:t>
      </w:r>
      <w:proofErr w:type="gramEnd"/>
      <w:r>
        <w:t xml:space="preserve"> комиссии (при необходимости), кроме того предъявляют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</w:t>
      </w:r>
      <w:r>
        <w:lastRenderedPageBreak/>
        <w:t>или документ, содержащий сведения о месте пребывания, месте фактического проживания ребенка).</w:t>
      </w:r>
    </w:p>
    <w:p w:rsidR="00C34B4E" w:rsidRDefault="00C34B4E">
      <w:pPr>
        <w:pStyle w:val="ConsPlusNormal"/>
        <w:jc w:val="both"/>
      </w:pPr>
      <w:r>
        <w:t xml:space="preserve">(в ред. Постановлений администрации г. Красноярска от 16.06.2021 </w:t>
      </w:r>
      <w:hyperlink r:id="rId161">
        <w:r>
          <w:rPr>
            <w:color w:val="0000FF"/>
          </w:rPr>
          <w:t>N 422</w:t>
        </w:r>
      </w:hyperlink>
      <w:r>
        <w:t xml:space="preserve">, от 10.03.2022 </w:t>
      </w:r>
      <w:hyperlink r:id="rId162">
        <w:r>
          <w:rPr>
            <w:color w:val="0000FF"/>
          </w:rPr>
          <w:t>N 194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Родители (законные представители) ребенка, лично получившие направление в Отделе, Управлении,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Интернет,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</w:t>
      </w:r>
      <w:proofErr w:type="gramEnd"/>
      <w:r>
        <w:t xml:space="preserve"> При этом документы, необходимые для приема ребенка в учреждение, предоставляются в соответствующее учреждение до начала посещения ребенком образовательной организации в срок не позднее 30 календарных дней со дня получения направления.</w:t>
      </w:r>
    </w:p>
    <w:p w:rsidR="00C34B4E" w:rsidRDefault="00C34B4E">
      <w:pPr>
        <w:pStyle w:val="ConsPlusNormal"/>
        <w:jc w:val="both"/>
      </w:pPr>
      <w:r>
        <w:t xml:space="preserve">(абзац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05.05.2016 N 264; в ред. Постановлений администрации г. Красноярска от 13.06.2018 </w:t>
      </w:r>
      <w:hyperlink r:id="rId164">
        <w:r>
          <w:rPr>
            <w:color w:val="0000FF"/>
          </w:rPr>
          <w:t>N 391</w:t>
        </w:r>
      </w:hyperlink>
      <w:r>
        <w:t xml:space="preserve">, от 20.05.2019 </w:t>
      </w:r>
      <w:hyperlink r:id="rId165">
        <w:r>
          <w:rPr>
            <w:color w:val="0000FF"/>
          </w:rPr>
          <w:t>N 317</w:t>
        </w:r>
      </w:hyperlink>
      <w:r>
        <w:t xml:space="preserve">, от 16.06.2021 </w:t>
      </w:r>
      <w:hyperlink r:id="rId166">
        <w:r>
          <w:rPr>
            <w:color w:val="0000FF"/>
          </w:rPr>
          <w:t>N 422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непредоставлении</w:t>
      </w:r>
      <w:proofErr w:type="spellEnd"/>
      <w:r>
        <w:t xml:space="preserve"> документов для приема ребенка в учреждение руководители учреждений направляют информацию об этом в Управление, Отделы, специалисты которых в ГИС "Дошкольник" в соответствующем поле присваивают ребенку статус "Очередник - не явился в ДОУ". После присвоения данного статуса учетная карточка ребенка автоматически перемещается в архив ГИС "Дошкольник", в котором хранится информация о детях, не участвующих в комплектовании. Руководитель учреждения по истечении 30 календарных дней </w:t>
      </w:r>
      <w:proofErr w:type="gramStart"/>
      <w:r>
        <w:t>с даты получения</w:t>
      </w:r>
      <w:proofErr w:type="gramEnd"/>
      <w:r>
        <w:t xml:space="preserve"> направления, при </w:t>
      </w:r>
      <w:proofErr w:type="spellStart"/>
      <w:r>
        <w:t>непредоставлении</w:t>
      </w:r>
      <w:proofErr w:type="spellEnd"/>
      <w:r>
        <w:t xml:space="preserve"> родителями документов, сдает направление в Отдел, Управление по акту. На основании заявления родителей (законных представителей) в Управление, Отдел ребенок восстанавливается в очереди в ГИС "Дошкольник" по первоначальной дате постановки на учет.</w:t>
      </w:r>
    </w:p>
    <w:p w:rsidR="00C34B4E" w:rsidRDefault="00C34B4E">
      <w:pPr>
        <w:pStyle w:val="ConsPlusNormal"/>
        <w:jc w:val="both"/>
      </w:pPr>
      <w:r>
        <w:t xml:space="preserve">(в ред. Постановлений администрации г. Красноярска от 26.01.2021 </w:t>
      </w:r>
      <w:hyperlink r:id="rId167">
        <w:r>
          <w:rPr>
            <w:color w:val="0000FF"/>
          </w:rPr>
          <w:t>N 49</w:t>
        </w:r>
      </w:hyperlink>
      <w:r>
        <w:t xml:space="preserve">, от 16.06.2021 </w:t>
      </w:r>
      <w:hyperlink r:id="rId168">
        <w:r>
          <w:rPr>
            <w:color w:val="0000FF"/>
          </w:rPr>
          <w:t>N 422</w:t>
        </w:r>
      </w:hyperlink>
      <w:r>
        <w:t xml:space="preserve">, от 02.02.2024 </w:t>
      </w:r>
      <w:hyperlink r:id="rId169">
        <w:r>
          <w:rPr>
            <w:color w:val="0000FF"/>
          </w:rPr>
          <w:t>N 64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невостребованности</w:t>
      </w:r>
      <w:proofErr w:type="spellEnd"/>
      <w:r>
        <w:t xml:space="preserve"> направления в учреждение очередником до 1 сентября текущего года место в учреждении предоставляется в порядке очередности следующему из детей, состоящих на учете. Учетная карточка ребенка, родители (законные представители) которого не получили направление до указанного срока, автоматически перемещается в архив ГИС "Дошкольник", в котором хранится информация о детях, не участвующих в комплектовании учреждений. На основании заявления родителей (законных представителей) в Управление, Отдел ребенок восстанавливается в очереди в ГИС "Дошкольник" по первоначальной дате постановки на учет.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26.01.2021 </w:t>
      </w:r>
      <w:hyperlink r:id="rId170">
        <w:r>
          <w:rPr>
            <w:color w:val="0000FF"/>
          </w:rPr>
          <w:t>N 49</w:t>
        </w:r>
      </w:hyperlink>
      <w:r>
        <w:t xml:space="preserve">, от 02.02.2024 </w:t>
      </w:r>
      <w:hyperlink r:id="rId171">
        <w:r>
          <w:rPr>
            <w:color w:val="0000FF"/>
          </w:rPr>
          <w:t>N 64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В случае предоставления места в учреждении в период доукомплектования родителям необходимо в течение 30 календарных дней </w:t>
      </w:r>
      <w:proofErr w:type="gramStart"/>
      <w:r>
        <w:t>с даты издания</w:t>
      </w:r>
      <w:proofErr w:type="gramEnd"/>
      <w:r>
        <w:t xml:space="preserve"> приказа обратиться в Отдел, Управление либо учреждение для получения направления. При </w:t>
      </w:r>
      <w:proofErr w:type="spellStart"/>
      <w:r>
        <w:t>невостребованности</w:t>
      </w:r>
      <w:proofErr w:type="spellEnd"/>
      <w:r>
        <w:t xml:space="preserve"> направления, отказе родителей (законных представителей) или при отсутствии их письменного согласия (отказ) от получения направления в учреждение в учетной карточке ребенка изменяется желаемая дата поступления на следующий учебный год с сохранением даты постановки на учет. Учетная карточка ребенка автоматически перемещается в архив ГИС "Дошкольник". Согласие (отказ) родителя (законного представителя) от получения направления в учреждение оформляется путем подачи заявления в Управление, Отдел, учреждение. Восстановление в очереди детей происходит автоматически не позднее 10 рабочих дней перед комплектованием учреждений на новый учебный год. В случае представления родителями (законными представителями) документов, подтверждающих появление внеочередного, первоочередного, преимущественного права для зачисления в учреждение, учетная карточка ребенка восстанавливается из архива ГИС "Дошкольник" для участия в комплектовании.</w:t>
      </w:r>
    </w:p>
    <w:p w:rsidR="00C34B4E" w:rsidRDefault="00C34B4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10.03.2022 </w:t>
      </w:r>
      <w:hyperlink r:id="rId172">
        <w:r>
          <w:rPr>
            <w:color w:val="0000FF"/>
          </w:rPr>
          <w:t>N 194</w:t>
        </w:r>
      </w:hyperlink>
      <w:r>
        <w:t xml:space="preserve">, от 10.03.2023 </w:t>
      </w:r>
      <w:hyperlink r:id="rId173">
        <w:r>
          <w:rPr>
            <w:color w:val="0000FF"/>
          </w:rPr>
          <w:t>N 168</w:t>
        </w:r>
      </w:hyperlink>
      <w:r>
        <w:t xml:space="preserve">, от 02.02.2024 </w:t>
      </w:r>
      <w:hyperlink r:id="rId174">
        <w:r>
          <w:rPr>
            <w:color w:val="0000FF"/>
          </w:rPr>
          <w:t>N 64</w:t>
        </w:r>
      </w:hyperlink>
      <w:r>
        <w:t xml:space="preserve">, от 28.03.2024 </w:t>
      </w:r>
      <w:hyperlink r:id="rId175">
        <w:r>
          <w:rPr>
            <w:color w:val="0000FF"/>
          </w:rPr>
          <w:t>N 253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Причина отсутствия ребенка в учреждении после его приема должна быть подтверждена соответствующими документами: справкой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учреждении).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16.06.2021 N 422)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Руководители учреждений в течение 10 календарных дней со дня выбытия ребенка из учреждения представляют в Управление, Отдел информацию о наличии свободных мест в учреждении.</w:t>
      </w:r>
    </w:p>
    <w:p w:rsidR="00C34B4E" w:rsidRDefault="00C34B4E">
      <w:pPr>
        <w:pStyle w:val="ConsPlusNormal"/>
        <w:jc w:val="both"/>
      </w:pPr>
      <w:r>
        <w:t xml:space="preserve">(в ред. Постановлений администрации г. Красноярска от 04.09.2014 </w:t>
      </w:r>
      <w:hyperlink r:id="rId177">
        <w:r>
          <w:rPr>
            <w:color w:val="0000FF"/>
          </w:rPr>
          <w:t>N 543</w:t>
        </w:r>
      </w:hyperlink>
      <w:r>
        <w:t xml:space="preserve">, от 01.03.2018 </w:t>
      </w:r>
      <w:hyperlink r:id="rId178">
        <w:r>
          <w:rPr>
            <w:color w:val="0000FF"/>
          </w:rPr>
          <w:t>N 122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Комплектование свободных мест осуществляется в порядке очередности.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04.09.2014 N 543)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Абзацы девятый - двенадцатый утратили силу. -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01.08.2016 N 442.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Соответствующая информация вносится в ГИС "Дошкольник".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02.02.2024 N 64)</w:t>
      </w:r>
    </w:p>
    <w:p w:rsidR="00C34B4E" w:rsidRDefault="00C34B4E">
      <w:pPr>
        <w:pStyle w:val="ConsPlusNormal"/>
        <w:jc w:val="both"/>
      </w:pPr>
      <w:r>
        <w:t xml:space="preserve">(п. 2.9.2 </w:t>
      </w:r>
      <w:proofErr w:type="gramStart"/>
      <w:r>
        <w:t>введен</w:t>
      </w:r>
      <w:proofErr w:type="gramEnd"/>
      <w:r>
        <w:t xml:space="preserve"> </w:t>
      </w:r>
      <w:hyperlink r:id="rId18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05.02.2014 N 49)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2.9.3. Утратил силу. - </w:t>
      </w:r>
      <w:hyperlink r:id="rId183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10.03.2023 N 168.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2.10 - 2.11. Утратили силу. - </w:t>
      </w:r>
      <w:hyperlink r:id="rId184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26.11.2013 N 672.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2.12. Утратил силу. - </w:t>
      </w:r>
      <w:hyperlink r:id="rId185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29.05.2015 N 347.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2.13 - 2.15. Утратили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26.11.2013 N 672.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2.16. Количество групп в учреждении определяется учредителем исходя из их предельной наполняемости.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2.17. 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образовательном учреждении создаются группы кратковременного пребывания, которые открываются на основании Приказа руководителя образовательного учреждения.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Группы кратковременного пребывания функционируют в режиме пятидневной рабочей недели с ежедневным пребыванием до 5 часов.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Ребенок, принятый в группу кратковременного пребывания, продолжает состоять на учете для направления в учреждение.</w:t>
      </w:r>
    </w:p>
    <w:p w:rsidR="00C34B4E" w:rsidRDefault="00C34B4E">
      <w:pPr>
        <w:pStyle w:val="ConsPlusNormal"/>
        <w:jc w:val="both"/>
      </w:pPr>
      <w:r>
        <w:t xml:space="preserve">(в ред. Постановлений администрации г. Красноярска от 04.09.2014 </w:t>
      </w:r>
      <w:hyperlink r:id="rId187">
        <w:r>
          <w:rPr>
            <w:color w:val="0000FF"/>
          </w:rPr>
          <w:t>N 543</w:t>
        </w:r>
      </w:hyperlink>
      <w:r>
        <w:t xml:space="preserve">, от 16.06.2021 </w:t>
      </w:r>
      <w:hyperlink r:id="rId188">
        <w:r>
          <w:rPr>
            <w:color w:val="0000FF"/>
          </w:rPr>
          <w:t>N 422</w:t>
        </w:r>
      </w:hyperlink>
      <w:r>
        <w:t>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2.17.1. В образовательном учреждении по запросам родителей (законных представителей) создаются при наличии санитарно-гигиенических, противоэпидемических условий, соблюдении правил пожарной безопасности семейные дошкольные группы, которые открываются на основании приказа руководителя образовательного учреждения.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Семейные дошкольные группы функционируют в режиме пятидневной рабочей недели с </w:t>
      </w:r>
      <w:r>
        <w:lastRenderedPageBreak/>
        <w:t xml:space="preserve">ежедневным пребыванием в </w:t>
      </w:r>
      <w:proofErr w:type="gramStart"/>
      <w:r>
        <w:t>режиме полного дня</w:t>
      </w:r>
      <w:proofErr w:type="gramEnd"/>
      <w:r>
        <w:t>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Ребенок, принятый в семейную дошкольную группу, снимается с учета для направления в учреждение.</w:t>
      </w:r>
    </w:p>
    <w:p w:rsidR="00C34B4E" w:rsidRDefault="00C34B4E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16.06.2021 N 422)</w:t>
      </w:r>
    </w:p>
    <w:p w:rsidR="00C34B4E" w:rsidRDefault="00C34B4E">
      <w:pPr>
        <w:pStyle w:val="ConsPlusNormal"/>
        <w:jc w:val="both"/>
      </w:pPr>
      <w:r>
        <w:t xml:space="preserve">(п. 2.17.1 </w:t>
      </w:r>
      <w:proofErr w:type="gramStart"/>
      <w:r>
        <w:t>введен</w:t>
      </w:r>
      <w:proofErr w:type="gramEnd"/>
      <w:r>
        <w:t xml:space="preserve"> </w:t>
      </w:r>
      <w:hyperlink r:id="rId19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26.12.2014 N 885)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2.18. Утратил силу. - </w:t>
      </w:r>
      <w:hyperlink r:id="rId19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26.11.2013 N 672.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2.19. Перевод детей из одного учреждения в другие учреждения, осуществляющие образовательную деятельность по образовательным программам дошкольного образования соответствующей направленности, осуществляется в следующих случаях: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 инициативе родителей (законных представителей) несовершеннолетнего ребенка, принятого в учреждение, в том числе в порядке обмена местами в учреждениях. Перевод в порядке обмена возможен при наличии участников перевода (детей), у которых совпадают возрастная группа и желаемые для посещения учреждения как в пределах одного района, так и в разных районах города. Перевод по инициативе родителей осуществляется при наличии свободных ме</w:t>
      </w:r>
      <w:proofErr w:type="gramStart"/>
      <w:r>
        <w:t>ст в пр</w:t>
      </w:r>
      <w:proofErr w:type="gramEnd"/>
      <w:r>
        <w:t>инимающем учреждении и при отсутствии детей, состоящих на учете по соответствующей возрастной группе;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в иных случаях, предусмотренных </w:t>
      </w:r>
      <w:hyperlink r:id="rId192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28.12.2015 N 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Перевод детей с ограниченными возможностями здоровья осуществляется Отделами, Управлением путем выдачи направлений на основании заключения психолого-медико-педагогической комиссии во внеочередном порядке на свободные места в следующих случаях перевода: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из групп общеразвивающей направленности в группы комбинированной направленности;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из групп компенсирующей, оздоровительной направленности в группы, обеспечивающие коррекцию иных нарушений развития, либо в группы общеразвивающей направленности.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Перевод детей из групп по присмотру и уходу в группы общеразвивающей направленности осуществляется с учетом первоначальной даты постановки на учет при отсутствии очереди и наличии свободных мест в посещаемом учреждении либо в учреждениях, расположенных в районе города по местонахождению посещаемого учреждения, на основании заявления родителей (законных представителей) в Отдел путем выдачи направления в группы общеразвивающей направленности.</w:t>
      </w:r>
      <w:proofErr w:type="gramEnd"/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 xml:space="preserve">В случае перевода ребенка по инициативе его родителей (законных представителей) родители (законные представители) ребенка обращаются в Отдел, Управление с заявлением о переводе ребенка для направления в учреждение в рамках муниципальной услуги в порядке, предусмотренном </w:t>
      </w:r>
      <w:hyperlink r:id="rId193">
        <w:r>
          <w:rPr>
            <w:color w:val="0000FF"/>
          </w:rPr>
          <w:t>пунктами 8</w:t>
        </w:r>
      </w:hyperlink>
      <w:r>
        <w:t xml:space="preserve">, </w:t>
      </w:r>
      <w:hyperlink r:id="rId194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N 236.</w:t>
      </w:r>
      <w:proofErr w:type="gramEnd"/>
    </w:p>
    <w:p w:rsidR="00C34B4E" w:rsidRDefault="00C34B4E">
      <w:pPr>
        <w:pStyle w:val="ConsPlusNormal"/>
        <w:spacing w:before="220"/>
        <w:ind w:firstLine="540"/>
        <w:jc w:val="both"/>
      </w:pPr>
      <w:r>
        <w:t>Заявления родителей (законных представителей) о переводе ребенка фиксируются в Книге регистрации заявлений по переводу детей. При подаче заявления родители (законные представители) информируются под подпись о правовых последствиях подачи заявления о переводе.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lastRenderedPageBreak/>
        <w:t>Книга регистрации заявлений по переводу детей содержит следующие сведения: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обращения;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фамилию, имя, отчество ребенка;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дату рождения;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место жительства, контактный телефон родителя (законного представителя);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краткое наименование исходного учреждения;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краткое наименование принимающих учреждений;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отметку о наличии преимущественного права на перевод, предусмотренного </w:t>
      </w:r>
      <w:hyperlink r:id="rId195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семей";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номер направления с указанием принимающего учреждения, дату выдачи (заполняется по мере предоставления места).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Специалист Отдела, Управления вносит данную информацию в ГИС "Дошкольник" для осуществления автоматического поиска вариантов перевода. При наличии свободных ме</w:t>
      </w:r>
      <w:proofErr w:type="gramStart"/>
      <w:r>
        <w:t>ст в пр</w:t>
      </w:r>
      <w:proofErr w:type="gramEnd"/>
      <w:r>
        <w:t>инимающем учреждении в день обращения родителя (законного представителя) Отдел, Управление в ГИС "Дошкольник" вносит отметку "Одобрен перевод".</w:t>
      </w:r>
    </w:p>
    <w:p w:rsidR="00C34B4E" w:rsidRDefault="00C34B4E">
      <w:pPr>
        <w:pStyle w:val="ConsPlusNormal"/>
        <w:spacing w:before="220"/>
        <w:ind w:firstLine="540"/>
        <w:jc w:val="both"/>
      </w:pPr>
      <w:proofErr w:type="gramStart"/>
      <w:r>
        <w:t>При отсутствии свободных мест в принимающем учреждении, в том числе вариантов перевода в порядке обмена местами (как в пределах одного района, так и в разных районах города), специалист Отдела, Управления в день обращения информирует родителя (законного представителя) об отсутствии свободных мест под подпись и всеми доступными способами, позволяющими подтвердить получение информации адресатом, в течение пяти рабочих дней при появлении свободных</w:t>
      </w:r>
      <w:proofErr w:type="gramEnd"/>
      <w:r>
        <w:t xml:space="preserve"> мест и вариантов перевода в порядке обмена местами.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Родитель (законный представитель) в течение пяти рабочих дней </w:t>
      </w:r>
      <w:proofErr w:type="gramStart"/>
      <w:r>
        <w:t>с даты</w:t>
      </w:r>
      <w:proofErr w:type="gramEnd"/>
      <w:r>
        <w:t xml:space="preserve"> его информирования о появлении вариантов перевода письменно сообщает в Отдел, Управление о своем согласии или отказе от перевода (в том числе в порядке обмена); в случае отказа указывает причину.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В течение 30 календарных дней </w:t>
      </w:r>
      <w:proofErr w:type="gramStart"/>
      <w:r>
        <w:t>с даты информирования</w:t>
      </w:r>
      <w:proofErr w:type="gramEnd"/>
      <w:r>
        <w:t xml:space="preserve"> Отделом, Управлением родителю (законному представителю) необходимо обратиться для получения направления.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После получения информации о предоставлении места (в том числе в порядке обмена) родители (законные представители) обращаются в исходное учреждение с заявлением об отчислении обучающегося в связи с переводом в принимающее учреждение.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При переводе ребенка из одного учреждения в другое специалистом Отдела, Управления выдается родителю (законному представителю) направление в принимающее учреждение, которое регистрируется в Журнале учета выдачи направлений с отметкой "перевод", "перевод в порядке обмена".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невостребованности</w:t>
      </w:r>
      <w:proofErr w:type="spellEnd"/>
      <w:r>
        <w:t xml:space="preserve"> направления, отказе родителей (законных представителей) от перевода заявление далее не рассматривается.</w:t>
      </w:r>
    </w:p>
    <w:p w:rsidR="00C34B4E" w:rsidRDefault="00C34B4E">
      <w:pPr>
        <w:pStyle w:val="ConsPlusNormal"/>
        <w:jc w:val="both"/>
      </w:pPr>
      <w:r>
        <w:t xml:space="preserve">(п. 2.19 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28.03.2024 N 253)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 xml:space="preserve">2.20. Комплектование учреждений, располагающихся в зданиях, построенных на территории города Красноярска с привлечением частных инвестиций, осуществляется в порядке, </w:t>
      </w:r>
      <w:r>
        <w:lastRenderedPageBreak/>
        <w:t>предусмотренном настоящим Положением и соглашением с частным инвестором, на основании его обращения о комплектовании в Управление.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2.20 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14.11.2018 N 706)</w:t>
      </w:r>
    </w:p>
    <w:p w:rsidR="00C34B4E" w:rsidRDefault="00C34B4E">
      <w:pPr>
        <w:pStyle w:val="ConsPlusNormal"/>
        <w:spacing w:before="220"/>
        <w:ind w:firstLine="540"/>
        <w:jc w:val="both"/>
      </w:pPr>
      <w:r>
        <w:t>2.21. Прием детей в учреждения и их отчисление осуществляется в соответствии с требованиями действующего законодательства и локальных нормативных актов учреждений.</w:t>
      </w:r>
    </w:p>
    <w:p w:rsidR="00C34B4E" w:rsidRDefault="00C34B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введен </w:t>
      </w:r>
      <w:hyperlink r:id="rId19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15.10.2015 N 639)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Title"/>
        <w:jc w:val="center"/>
        <w:outlineLvl w:val="1"/>
      </w:pPr>
      <w:r>
        <w:t>III. ОРГАНИЗАЦИЯ ПРИЕМА И ОТЧИСЛЕНИЯ ДЕТЕЙ В УЧРЕЖДЕНИИ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ind w:firstLine="540"/>
        <w:jc w:val="both"/>
      </w:pPr>
      <w:r>
        <w:t xml:space="preserve">Утратил силу. - </w:t>
      </w:r>
      <w:hyperlink r:id="rId199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09.08.2012 N 335.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right"/>
      </w:pPr>
      <w:r>
        <w:t>Начальник главного</w:t>
      </w:r>
    </w:p>
    <w:p w:rsidR="00C34B4E" w:rsidRDefault="00C34B4E">
      <w:pPr>
        <w:pStyle w:val="ConsPlusNormal"/>
        <w:jc w:val="right"/>
      </w:pPr>
      <w:r>
        <w:t>управления образования</w:t>
      </w:r>
    </w:p>
    <w:p w:rsidR="00C34B4E" w:rsidRDefault="00C34B4E">
      <w:pPr>
        <w:pStyle w:val="ConsPlusNormal"/>
        <w:jc w:val="right"/>
      </w:pPr>
      <w:r>
        <w:t>Н.И.ЖИЛИНСКАЯ</w:t>
      </w: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jc w:val="both"/>
      </w:pPr>
    </w:p>
    <w:p w:rsidR="00C34B4E" w:rsidRDefault="00C34B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CE2" w:rsidRDefault="00C34B4E">
      <w:bookmarkStart w:id="1" w:name="_GoBack"/>
      <w:bookmarkEnd w:id="1"/>
    </w:p>
    <w:sectPr w:rsidR="00DF0CE2" w:rsidSect="0011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4E"/>
    <w:rsid w:val="00BC1AD7"/>
    <w:rsid w:val="00C34B4E"/>
    <w:rsid w:val="00D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4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4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34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34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34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34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34B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4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4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34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34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34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34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34B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329708&amp;dst=100007" TargetMode="External"/><Relationship Id="rId21" Type="http://schemas.openxmlformats.org/officeDocument/2006/relationships/hyperlink" Target="https://login.consultant.ru/link/?req=doc&amp;base=RLAW123&amp;n=129727&amp;dst=100005" TargetMode="External"/><Relationship Id="rId42" Type="http://schemas.openxmlformats.org/officeDocument/2006/relationships/hyperlink" Target="https://login.consultant.ru/link/?req=doc&amp;base=RLAW123&amp;n=298691&amp;dst=100005" TargetMode="External"/><Relationship Id="rId63" Type="http://schemas.openxmlformats.org/officeDocument/2006/relationships/hyperlink" Target="https://login.consultant.ru/link/?req=doc&amp;base=RLAW123&amp;n=82765&amp;dst=100005" TargetMode="External"/><Relationship Id="rId84" Type="http://schemas.openxmlformats.org/officeDocument/2006/relationships/hyperlink" Target="https://login.consultant.ru/link/?req=doc&amp;base=RLAW123&amp;n=226489&amp;dst=100005" TargetMode="External"/><Relationship Id="rId138" Type="http://schemas.openxmlformats.org/officeDocument/2006/relationships/hyperlink" Target="https://login.consultant.ru/link/?req=doc&amp;base=RLAW123&amp;n=306098&amp;dst=100018" TargetMode="External"/><Relationship Id="rId159" Type="http://schemas.openxmlformats.org/officeDocument/2006/relationships/hyperlink" Target="https://login.consultant.ru/link/?req=doc&amp;base=RLAW123&amp;n=210222&amp;dst=100026" TargetMode="External"/><Relationship Id="rId170" Type="http://schemas.openxmlformats.org/officeDocument/2006/relationships/hyperlink" Target="https://login.consultant.ru/link/?req=doc&amp;base=RLAW123&amp;n=260856&amp;dst=100009" TargetMode="External"/><Relationship Id="rId191" Type="http://schemas.openxmlformats.org/officeDocument/2006/relationships/hyperlink" Target="https://login.consultant.ru/link/?req=doc&amp;base=RLAW123&amp;n=102624&amp;dst=100087" TargetMode="External"/><Relationship Id="rId107" Type="http://schemas.openxmlformats.org/officeDocument/2006/relationships/hyperlink" Target="https://login.consultant.ru/link/?req=doc&amp;base=RLAW123&amp;n=269096&amp;dst=100007" TargetMode="External"/><Relationship Id="rId11" Type="http://schemas.openxmlformats.org/officeDocument/2006/relationships/hyperlink" Target="https://login.consultant.ru/link/?req=doc&amp;base=RLAW123&amp;n=63952&amp;dst=100005" TargetMode="External"/><Relationship Id="rId32" Type="http://schemas.openxmlformats.org/officeDocument/2006/relationships/hyperlink" Target="https://login.consultant.ru/link/?req=doc&amp;base=RLAW123&amp;n=210222&amp;dst=100005" TargetMode="External"/><Relationship Id="rId53" Type="http://schemas.openxmlformats.org/officeDocument/2006/relationships/hyperlink" Target="https://login.consultant.ru/link/?req=doc&amp;base=RLAW123&amp;n=331031&amp;dst=101188" TargetMode="External"/><Relationship Id="rId74" Type="http://schemas.openxmlformats.org/officeDocument/2006/relationships/hyperlink" Target="https://login.consultant.ru/link/?req=doc&amp;base=RLAW123&amp;n=139463&amp;dst=100005" TargetMode="External"/><Relationship Id="rId128" Type="http://schemas.openxmlformats.org/officeDocument/2006/relationships/hyperlink" Target="https://login.consultant.ru/link/?req=doc&amp;base=RLAW123&amp;n=306098&amp;dst=100013" TargetMode="External"/><Relationship Id="rId149" Type="http://schemas.openxmlformats.org/officeDocument/2006/relationships/hyperlink" Target="https://login.consultant.ru/link/?req=doc&amp;base=RLAW123&amp;n=210222&amp;dst=10002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123&amp;n=326122&amp;dst=100005" TargetMode="External"/><Relationship Id="rId160" Type="http://schemas.openxmlformats.org/officeDocument/2006/relationships/hyperlink" Target="https://login.consultant.ru/link/?req=doc&amp;base=RLAW123&amp;n=143361&amp;dst=100077" TargetMode="External"/><Relationship Id="rId181" Type="http://schemas.openxmlformats.org/officeDocument/2006/relationships/hyperlink" Target="https://login.consultant.ru/link/?req=doc&amp;base=RLAW123&amp;n=326122&amp;dst=100018" TargetMode="External"/><Relationship Id="rId22" Type="http://schemas.openxmlformats.org/officeDocument/2006/relationships/hyperlink" Target="https://login.consultant.ru/link/?req=doc&amp;base=RLAW123&amp;n=131771&amp;dst=100005" TargetMode="External"/><Relationship Id="rId43" Type="http://schemas.openxmlformats.org/officeDocument/2006/relationships/hyperlink" Target="https://login.consultant.ru/link/?req=doc&amp;base=RLAW123&amp;n=306098&amp;dst=100005" TargetMode="External"/><Relationship Id="rId64" Type="http://schemas.openxmlformats.org/officeDocument/2006/relationships/hyperlink" Target="https://login.consultant.ru/link/?req=doc&amp;base=RLAW123&amp;n=91795&amp;dst=100005" TargetMode="External"/><Relationship Id="rId118" Type="http://schemas.openxmlformats.org/officeDocument/2006/relationships/hyperlink" Target="https://login.consultant.ru/link/?req=doc&amp;base=RLAW123&amp;n=306098&amp;dst=100010" TargetMode="External"/><Relationship Id="rId139" Type="http://schemas.openxmlformats.org/officeDocument/2006/relationships/hyperlink" Target="https://login.consultant.ru/link/?req=doc&amp;base=RLAW123&amp;n=326122&amp;dst=100016" TargetMode="External"/><Relationship Id="rId85" Type="http://schemas.openxmlformats.org/officeDocument/2006/relationships/hyperlink" Target="https://login.consultant.ru/link/?req=doc&amp;base=RLAW123&amp;n=237387&amp;dst=100005" TargetMode="External"/><Relationship Id="rId150" Type="http://schemas.openxmlformats.org/officeDocument/2006/relationships/hyperlink" Target="https://login.consultant.ru/link/?req=doc&amp;base=RLAW123&amp;n=269096&amp;dst=100080" TargetMode="External"/><Relationship Id="rId171" Type="http://schemas.openxmlformats.org/officeDocument/2006/relationships/hyperlink" Target="https://login.consultant.ru/link/?req=doc&amp;base=RLAW123&amp;n=326122&amp;dst=100018" TargetMode="External"/><Relationship Id="rId192" Type="http://schemas.openxmlformats.org/officeDocument/2006/relationships/hyperlink" Target="https://login.consultant.ru/link/?req=doc&amp;base=LAW&amp;n=358480" TargetMode="External"/><Relationship Id="rId12" Type="http://schemas.openxmlformats.org/officeDocument/2006/relationships/hyperlink" Target="https://login.consultant.ru/link/?req=doc&amp;base=RLAW123&amp;n=70082&amp;dst=100005" TargetMode="External"/><Relationship Id="rId33" Type="http://schemas.openxmlformats.org/officeDocument/2006/relationships/hyperlink" Target="https://login.consultant.ru/link/?req=doc&amp;base=RLAW123&amp;n=216674&amp;dst=100005" TargetMode="External"/><Relationship Id="rId108" Type="http://schemas.openxmlformats.org/officeDocument/2006/relationships/hyperlink" Target="https://login.consultant.ru/link/?req=doc&amp;base=RLAW123&amp;n=272286&amp;dst=100006" TargetMode="External"/><Relationship Id="rId129" Type="http://schemas.openxmlformats.org/officeDocument/2006/relationships/hyperlink" Target="https://login.consultant.ru/link/?req=doc&amp;base=RLAW123&amp;n=306098&amp;dst=100014" TargetMode="External"/><Relationship Id="rId54" Type="http://schemas.openxmlformats.org/officeDocument/2006/relationships/hyperlink" Target="https://login.consultant.ru/link/?req=doc&amp;base=RLAW123&amp;n=331031&amp;dst=100480" TargetMode="External"/><Relationship Id="rId75" Type="http://schemas.openxmlformats.org/officeDocument/2006/relationships/hyperlink" Target="https://login.consultant.ru/link/?req=doc&amp;base=RLAW123&amp;n=143361&amp;dst=100005" TargetMode="External"/><Relationship Id="rId96" Type="http://schemas.openxmlformats.org/officeDocument/2006/relationships/hyperlink" Target="https://login.consultant.ru/link/?req=doc&amp;base=RLAW123&amp;n=329708&amp;dst=100005" TargetMode="External"/><Relationship Id="rId140" Type="http://schemas.openxmlformats.org/officeDocument/2006/relationships/hyperlink" Target="https://login.consultant.ru/link/?req=doc&amp;base=RLAW123&amp;n=326122&amp;dst=100016" TargetMode="External"/><Relationship Id="rId161" Type="http://schemas.openxmlformats.org/officeDocument/2006/relationships/hyperlink" Target="https://login.consultant.ru/link/?req=doc&amp;base=RLAW123&amp;n=269096&amp;dst=100084" TargetMode="External"/><Relationship Id="rId182" Type="http://schemas.openxmlformats.org/officeDocument/2006/relationships/hyperlink" Target="https://login.consultant.ru/link/?req=doc&amp;base=RLAW123&amp;n=105698&amp;dst=100091" TargetMode="External"/><Relationship Id="rId6" Type="http://schemas.openxmlformats.org/officeDocument/2006/relationships/hyperlink" Target="https://login.consultant.ru/link/?req=doc&amp;base=RLAW123&amp;n=27405&amp;dst=100005" TargetMode="External"/><Relationship Id="rId23" Type="http://schemas.openxmlformats.org/officeDocument/2006/relationships/hyperlink" Target="https://login.consultant.ru/link/?req=doc&amp;base=RLAW123&amp;n=136957&amp;dst=100005" TargetMode="External"/><Relationship Id="rId119" Type="http://schemas.openxmlformats.org/officeDocument/2006/relationships/hyperlink" Target="https://login.consultant.ru/link/?req=doc&amp;base=RLAW123&amp;n=326122&amp;dst=100011" TargetMode="External"/><Relationship Id="rId44" Type="http://schemas.openxmlformats.org/officeDocument/2006/relationships/hyperlink" Target="https://login.consultant.ru/link/?req=doc&amp;base=RLAW123&amp;n=316363&amp;dst=100005" TargetMode="External"/><Relationship Id="rId65" Type="http://schemas.openxmlformats.org/officeDocument/2006/relationships/hyperlink" Target="https://login.consultant.ru/link/?req=doc&amp;base=RLAW123&amp;n=93495&amp;dst=100005" TargetMode="External"/><Relationship Id="rId86" Type="http://schemas.openxmlformats.org/officeDocument/2006/relationships/hyperlink" Target="https://login.consultant.ru/link/?req=doc&amp;base=RLAW123&amp;n=243538&amp;dst=100005" TargetMode="External"/><Relationship Id="rId130" Type="http://schemas.openxmlformats.org/officeDocument/2006/relationships/hyperlink" Target="https://login.consultant.ru/link/?req=doc&amp;base=LAW&amp;n=472747&amp;dst=46" TargetMode="External"/><Relationship Id="rId151" Type="http://schemas.openxmlformats.org/officeDocument/2006/relationships/hyperlink" Target="https://login.consultant.ru/link/?req=doc&amp;base=RLAW123&amp;n=284997&amp;dst=100008" TargetMode="External"/><Relationship Id="rId172" Type="http://schemas.openxmlformats.org/officeDocument/2006/relationships/hyperlink" Target="https://login.consultant.ru/link/?req=doc&amp;base=RLAW123&amp;n=284997&amp;dst=100010" TargetMode="External"/><Relationship Id="rId193" Type="http://schemas.openxmlformats.org/officeDocument/2006/relationships/hyperlink" Target="https://login.consultant.ru/link/?req=doc&amp;base=LAW&amp;n=460098&amp;dst=100040" TargetMode="External"/><Relationship Id="rId13" Type="http://schemas.openxmlformats.org/officeDocument/2006/relationships/hyperlink" Target="https://login.consultant.ru/link/?req=doc&amp;base=RLAW123&amp;n=82765&amp;dst=100005" TargetMode="External"/><Relationship Id="rId109" Type="http://schemas.openxmlformats.org/officeDocument/2006/relationships/hyperlink" Target="https://login.consultant.ru/link/?req=doc&amp;base=RLAW123&amp;n=316363&amp;dst=100005" TargetMode="External"/><Relationship Id="rId34" Type="http://schemas.openxmlformats.org/officeDocument/2006/relationships/hyperlink" Target="https://login.consultant.ru/link/?req=doc&amp;base=RLAW123&amp;n=226489&amp;dst=100005" TargetMode="External"/><Relationship Id="rId55" Type="http://schemas.openxmlformats.org/officeDocument/2006/relationships/hyperlink" Target="https://login.consultant.ru/link/?req=doc&amp;base=RLAW123&amp;n=105698&amp;dst=100006" TargetMode="External"/><Relationship Id="rId76" Type="http://schemas.openxmlformats.org/officeDocument/2006/relationships/hyperlink" Target="https://login.consultant.ru/link/?req=doc&amp;base=RLAW123&amp;n=143364&amp;dst=100005" TargetMode="External"/><Relationship Id="rId97" Type="http://schemas.openxmlformats.org/officeDocument/2006/relationships/hyperlink" Target="https://login.consultant.ru/link/?req=doc&amp;base=RLAW123&amp;n=91795&amp;dst=100005" TargetMode="External"/><Relationship Id="rId120" Type="http://schemas.openxmlformats.org/officeDocument/2006/relationships/hyperlink" Target="https://login.consultant.ru/link/?req=doc&amp;base=RLAW123&amp;n=210222&amp;dst=100011" TargetMode="External"/><Relationship Id="rId141" Type="http://schemas.openxmlformats.org/officeDocument/2006/relationships/hyperlink" Target="https://login.consultant.ru/link/?req=doc&amp;base=RLAW123&amp;n=326122&amp;dst=100016" TargetMode="External"/><Relationship Id="rId7" Type="http://schemas.openxmlformats.org/officeDocument/2006/relationships/hyperlink" Target="https://login.consultant.ru/link/?req=doc&amp;base=RLAW123&amp;n=36028&amp;dst=100005" TargetMode="External"/><Relationship Id="rId162" Type="http://schemas.openxmlformats.org/officeDocument/2006/relationships/hyperlink" Target="https://login.consultant.ru/link/?req=doc&amp;base=RLAW123&amp;n=284997&amp;dst=100009" TargetMode="External"/><Relationship Id="rId183" Type="http://schemas.openxmlformats.org/officeDocument/2006/relationships/hyperlink" Target="https://login.consultant.ru/link/?req=doc&amp;base=RLAW123&amp;n=306098&amp;dst=100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172006&amp;dst=100005" TargetMode="External"/><Relationship Id="rId24" Type="http://schemas.openxmlformats.org/officeDocument/2006/relationships/hyperlink" Target="https://login.consultant.ru/link/?req=doc&amp;base=RLAW123&amp;n=139463&amp;dst=100005" TargetMode="External"/><Relationship Id="rId40" Type="http://schemas.openxmlformats.org/officeDocument/2006/relationships/hyperlink" Target="https://login.consultant.ru/link/?req=doc&amp;base=RLAW123&amp;n=272286&amp;dst=100005" TargetMode="External"/><Relationship Id="rId45" Type="http://schemas.openxmlformats.org/officeDocument/2006/relationships/hyperlink" Target="https://login.consultant.ru/link/?req=doc&amp;base=RLAW123&amp;n=326122&amp;dst=100005" TargetMode="External"/><Relationship Id="rId66" Type="http://schemas.openxmlformats.org/officeDocument/2006/relationships/hyperlink" Target="https://login.consultant.ru/link/?req=doc&amp;base=RLAW123&amp;n=97142&amp;dst=100005" TargetMode="External"/><Relationship Id="rId87" Type="http://schemas.openxmlformats.org/officeDocument/2006/relationships/hyperlink" Target="https://login.consultant.ru/link/?req=doc&amp;base=RLAW123&amp;n=250254&amp;dst=100005" TargetMode="External"/><Relationship Id="rId110" Type="http://schemas.openxmlformats.org/officeDocument/2006/relationships/hyperlink" Target="https://login.consultant.ru/link/?req=doc&amp;base=RLAW123&amp;n=326122&amp;dst=100006" TargetMode="External"/><Relationship Id="rId115" Type="http://schemas.openxmlformats.org/officeDocument/2006/relationships/hyperlink" Target="https://login.consultant.ru/link/?req=doc&amp;base=RLAW123&amp;n=269096&amp;dst=100007" TargetMode="External"/><Relationship Id="rId131" Type="http://schemas.openxmlformats.org/officeDocument/2006/relationships/hyperlink" Target="https://login.consultant.ru/link/?req=doc&amp;base=LAW&amp;n=472747&amp;dst=54" TargetMode="External"/><Relationship Id="rId136" Type="http://schemas.openxmlformats.org/officeDocument/2006/relationships/hyperlink" Target="https://login.consultant.ru/link/?req=doc&amp;base=RLAW123&amp;n=306098&amp;dst=100017" TargetMode="External"/><Relationship Id="rId157" Type="http://schemas.openxmlformats.org/officeDocument/2006/relationships/hyperlink" Target="https://login.consultant.ru/link/?req=doc&amp;base=RLAW123&amp;n=226489&amp;dst=100008" TargetMode="External"/><Relationship Id="rId178" Type="http://schemas.openxmlformats.org/officeDocument/2006/relationships/hyperlink" Target="https://login.consultant.ru/link/?req=doc&amp;base=RLAW123&amp;n=205805&amp;dst=100012" TargetMode="External"/><Relationship Id="rId61" Type="http://schemas.openxmlformats.org/officeDocument/2006/relationships/hyperlink" Target="https://login.consultant.ru/link/?req=doc&amp;base=RLAW123&amp;n=63952&amp;dst=100005" TargetMode="External"/><Relationship Id="rId82" Type="http://schemas.openxmlformats.org/officeDocument/2006/relationships/hyperlink" Target="https://login.consultant.ru/link/?req=doc&amp;base=RLAW123&amp;n=210222&amp;dst=100005" TargetMode="External"/><Relationship Id="rId152" Type="http://schemas.openxmlformats.org/officeDocument/2006/relationships/hyperlink" Target="https://login.consultant.ru/link/?req=doc&amp;base=RLAW123&amp;n=326122&amp;dst=100018" TargetMode="External"/><Relationship Id="rId173" Type="http://schemas.openxmlformats.org/officeDocument/2006/relationships/hyperlink" Target="https://login.consultant.ru/link/?req=doc&amp;base=RLAW123&amp;n=306098&amp;dst=100021" TargetMode="External"/><Relationship Id="rId194" Type="http://schemas.openxmlformats.org/officeDocument/2006/relationships/hyperlink" Target="https://login.consultant.ru/link/?req=doc&amp;base=LAW&amp;n=460098&amp;dst=100054" TargetMode="External"/><Relationship Id="rId199" Type="http://schemas.openxmlformats.org/officeDocument/2006/relationships/hyperlink" Target="https://login.consultant.ru/link/?req=doc&amp;base=RLAW123&amp;n=82765&amp;dst=100008" TargetMode="External"/><Relationship Id="rId19" Type="http://schemas.openxmlformats.org/officeDocument/2006/relationships/hyperlink" Target="https://login.consultant.ru/link/?req=doc&amp;base=RLAW123&amp;n=108579&amp;dst=100005" TargetMode="External"/><Relationship Id="rId14" Type="http://schemas.openxmlformats.org/officeDocument/2006/relationships/hyperlink" Target="https://login.consultant.ru/link/?req=doc&amp;base=RLAW123&amp;n=91795&amp;dst=100005" TargetMode="External"/><Relationship Id="rId30" Type="http://schemas.openxmlformats.org/officeDocument/2006/relationships/hyperlink" Target="https://login.consultant.ru/link/?req=doc&amp;base=RLAW123&amp;n=176985&amp;dst=100005" TargetMode="External"/><Relationship Id="rId35" Type="http://schemas.openxmlformats.org/officeDocument/2006/relationships/hyperlink" Target="https://login.consultant.ru/link/?req=doc&amp;base=RLAW123&amp;n=237387&amp;dst=100005" TargetMode="External"/><Relationship Id="rId56" Type="http://schemas.openxmlformats.org/officeDocument/2006/relationships/hyperlink" Target="https://login.consultant.ru/link/?req=doc&amp;base=RLAW123&amp;n=27405&amp;dst=100006" TargetMode="External"/><Relationship Id="rId77" Type="http://schemas.openxmlformats.org/officeDocument/2006/relationships/hyperlink" Target="https://login.consultant.ru/link/?req=doc&amp;base=RLAW123&amp;n=144257&amp;dst=100005" TargetMode="External"/><Relationship Id="rId100" Type="http://schemas.openxmlformats.org/officeDocument/2006/relationships/hyperlink" Target="https://login.consultant.ru/link/?req=doc&amp;base=RLAW123&amp;n=113248&amp;dst=100006" TargetMode="External"/><Relationship Id="rId105" Type="http://schemas.openxmlformats.org/officeDocument/2006/relationships/hyperlink" Target="https://login.consultant.ru/link/?req=doc&amp;base=RLAW123&amp;n=143364&amp;dst=100006" TargetMode="External"/><Relationship Id="rId126" Type="http://schemas.openxmlformats.org/officeDocument/2006/relationships/hyperlink" Target="https://login.consultant.ru/link/?req=doc&amp;base=RLAW123&amp;n=210222&amp;dst=100014" TargetMode="External"/><Relationship Id="rId147" Type="http://schemas.openxmlformats.org/officeDocument/2006/relationships/hyperlink" Target="https://login.consultant.ru/link/?req=doc&amp;base=RLAW123&amp;n=269096&amp;dst=100010" TargetMode="External"/><Relationship Id="rId168" Type="http://schemas.openxmlformats.org/officeDocument/2006/relationships/hyperlink" Target="https://login.consultant.ru/link/?req=doc&amp;base=RLAW123&amp;n=269096&amp;dst=100086" TargetMode="External"/><Relationship Id="rId8" Type="http://schemas.openxmlformats.org/officeDocument/2006/relationships/hyperlink" Target="https://login.consultant.ru/link/?req=doc&amp;base=RLAW123&amp;n=37719&amp;dst=100005" TargetMode="External"/><Relationship Id="rId51" Type="http://schemas.openxmlformats.org/officeDocument/2006/relationships/hyperlink" Target="https://login.consultant.ru/link/?req=doc&amp;base=LAW&amp;n=472832&amp;dst=100180" TargetMode="External"/><Relationship Id="rId72" Type="http://schemas.openxmlformats.org/officeDocument/2006/relationships/hyperlink" Target="https://login.consultant.ru/link/?req=doc&amp;base=RLAW123&amp;n=131771&amp;dst=100005" TargetMode="External"/><Relationship Id="rId93" Type="http://schemas.openxmlformats.org/officeDocument/2006/relationships/hyperlink" Target="https://login.consultant.ru/link/?req=doc&amp;base=RLAW123&amp;n=306098&amp;dst=100005" TargetMode="External"/><Relationship Id="rId98" Type="http://schemas.openxmlformats.org/officeDocument/2006/relationships/hyperlink" Target="https://login.consultant.ru/link/?req=doc&amp;base=RLAW123&amp;n=105698&amp;dst=100008" TargetMode="External"/><Relationship Id="rId121" Type="http://schemas.openxmlformats.org/officeDocument/2006/relationships/hyperlink" Target="https://login.consultant.ru/link/?req=doc&amp;base=RLAW123&amp;n=269096&amp;dst=100007" TargetMode="External"/><Relationship Id="rId142" Type="http://schemas.openxmlformats.org/officeDocument/2006/relationships/hyperlink" Target="https://login.consultant.ru/link/?req=doc&amp;base=RLAW123&amp;n=316373" TargetMode="External"/><Relationship Id="rId163" Type="http://schemas.openxmlformats.org/officeDocument/2006/relationships/hyperlink" Target="https://login.consultant.ru/link/?req=doc&amp;base=RLAW123&amp;n=172006&amp;dst=100007" TargetMode="External"/><Relationship Id="rId184" Type="http://schemas.openxmlformats.org/officeDocument/2006/relationships/hyperlink" Target="https://login.consultant.ru/link/?req=doc&amp;base=RLAW123&amp;n=102624&amp;dst=100087" TargetMode="External"/><Relationship Id="rId189" Type="http://schemas.openxmlformats.org/officeDocument/2006/relationships/hyperlink" Target="https://login.consultant.ru/link/?req=doc&amp;base=RLAW123&amp;n=269096&amp;dst=10000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143361&amp;dst=100005" TargetMode="External"/><Relationship Id="rId46" Type="http://schemas.openxmlformats.org/officeDocument/2006/relationships/hyperlink" Target="https://login.consultant.ru/link/?req=doc&amp;base=RLAW123&amp;n=329708&amp;dst=100005" TargetMode="External"/><Relationship Id="rId67" Type="http://schemas.openxmlformats.org/officeDocument/2006/relationships/hyperlink" Target="https://login.consultant.ru/link/?req=doc&amp;base=RLAW123&amp;n=102624&amp;dst=100005" TargetMode="External"/><Relationship Id="rId116" Type="http://schemas.openxmlformats.org/officeDocument/2006/relationships/hyperlink" Target="https://login.consultant.ru/link/?req=doc&amp;base=RLAW123&amp;n=306098&amp;dst=100009" TargetMode="External"/><Relationship Id="rId137" Type="http://schemas.openxmlformats.org/officeDocument/2006/relationships/hyperlink" Target="https://login.consultant.ru/link/?req=doc&amp;base=RLAW123&amp;n=326122&amp;dst=100016" TargetMode="External"/><Relationship Id="rId158" Type="http://schemas.openxmlformats.org/officeDocument/2006/relationships/hyperlink" Target="https://login.consultant.ru/link/?req=doc&amp;base=RLAW123&amp;n=306098&amp;dst=100020" TargetMode="External"/><Relationship Id="rId20" Type="http://schemas.openxmlformats.org/officeDocument/2006/relationships/hyperlink" Target="https://login.consultant.ru/link/?req=doc&amp;base=RLAW123&amp;n=113248&amp;dst=100005" TargetMode="External"/><Relationship Id="rId41" Type="http://schemas.openxmlformats.org/officeDocument/2006/relationships/hyperlink" Target="https://login.consultant.ru/link/?req=doc&amp;base=RLAW123&amp;n=284997&amp;dst=100005" TargetMode="External"/><Relationship Id="rId62" Type="http://schemas.openxmlformats.org/officeDocument/2006/relationships/hyperlink" Target="https://login.consultant.ru/link/?req=doc&amp;base=RLAW123&amp;n=70082&amp;dst=100005" TargetMode="External"/><Relationship Id="rId83" Type="http://schemas.openxmlformats.org/officeDocument/2006/relationships/hyperlink" Target="https://login.consultant.ru/link/?req=doc&amp;base=RLAW123&amp;n=216674&amp;dst=100005" TargetMode="External"/><Relationship Id="rId88" Type="http://schemas.openxmlformats.org/officeDocument/2006/relationships/hyperlink" Target="https://login.consultant.ru/link/?req=doc&amp;base=RLAW123&amp;n=260856&amp;dst=100005" TargetMode="External"/><Relationship Id="rId111" Type="http://schemas.openxmlformats.org/officeDocument/2006/relationships/hyperlink" Target="https://login.consultant.ru/link/?req=doc&amp;base=RLAW123&amp;n=326122&amp;dst=100009" TargetMode="External"/><Relationship Id="rId132" Type="http://schemas.openxmlformats.org/officeDocument/2006/relationships/hyperlink" Target="https://login.consultant.ru/link/?req=doc&amp;base=LAW&amp;n=465798" TargetMode="External"/><Relationship Id="rId153" Type="http://schemas.openxmlformats.org/officeDocument/2006/relationships/hyperlink" Target="https://login.consultant.ru/link/?req=doc&amp;base=RLAW123&amp;n=269096&amp;dst=100082" TargetMode="External"/><Relationship Id="rId174" Type="http://schemas.openxmlformats.org/officeDocument/2006/relationships/hyperlink" Target="https://login.consultant.ru/link/?req=doc&amp;base=RLAW123&amp;n=326122&amp;dst=100018" TargetMode="External"/><Relationship Id="rId179" Type="http://schemas.openxmlformats.org/officeDocument/2006/relationships/hyperlink" Target="https://login.consultant.ru/link/?req=doc&amp;base=RLAW123&amp;n=113248&amp;dst=100006" TargetMode="External"/><Relationship Id="rId195" Type="http://schemas.openxmlformats.org/officeDocument/2006/relationships/hyperlink" Target="https://login.consultant.ru/link/?req=doc&amp;base=RLAW123&amp;n=324962" TargetMode="External"/><Relationship Id="rId190" Type="http://schemas.openxmlformats.org/officeDocument/2006/relationships/hyperlink" Target="https://login.consultant.ru/link/?req=doc&amp;base=RLAW123&amp;n=129727&amp;dst=100005" TargetMode="External"/><Relationship Id="rId15" Type="http://schemas.openxmlformats.org/officeDocument/2006/relationships/hyperlink" Target="https://login.consultant.ru/link/?req=doc&amp;base=RLAW123&amp;n=93495&amp;dst=100005" TargetMode="External"/><Relationship Id="rId36" Type="http://schemas.openxmlformats.org/officeDocument/2006/relationships/hyperlink" Target="https://login.consultant.ru/link/?req=doc&amp;base=RLAW123&amp;n=243538&amp;dst=100005" TargetMode="External"/><Relationship Id="rId57" Type="http://schemas.openxmlformats.org/officeDocument/2006/relationships/hyperlink" Target="https://login.consultant.ru/link/?req=doc&amp;base=RLAW123&amp;n=36028&amp;dst=100006" TargetMode="External"/><Relationship Id="rId106" Type="http://schemas.openxmlformats.org/officeDocument/2006/relationships/hyperlink" Target="https://login.consultant.ru/link/?req=doc&amp;base=RLAW123&amp;n=210222&amp;dst=100009" TargetMode="External"/><Relationship Id="rId127" Type="http://schemas.openxmlformats.org/officeDocument/2006/relationships/hyperlink" Target="https://login.consultant.ru/link/?req=doc&amp;base=RLAW123&amp;n=108579&amp;dst=100008" TargetMode="External"/><Relationship Id="rId10" Type="http://schemas.openxmlformats.org/officeDocument/2006/relationships/hyperlink" Target="https://login.consultant.ru/link/?req=doc&amp;base=RLAW123&amp;n=103284&amp;dst=100014" TargetMode="External"/><Relationship Id="rId31" Type="http://schemas.openxmlformats.org/officeDocument/2006/relationships/hyperlink" Target="https://login.consultant.ru/link/?req=doc&amp;base=RLAW123&amp;n=205805&amp;dst=100005" TargetMode="External"/><Relationship Id="rId52" Type="http://schemas.openxmlformats.org/officeDocument/2006/relationships/hyperlink" Target="https://login.consultant.ru/link/?req=doc&amp;base=RLAW123&amp;n=331031&amp;dst=100358" TargetMode="External"/><Relationship Id="rId73" Type="http://schemas.openxmlformats.org/officeDocument/2006/relationships/hyperlink" Target="https://login.consultant.ru/link/?req=doc&amp;base=RLAW123&amp;n=136957&amp;dst=100005" TargetMode="External"/><Relationship Id="rId78" Type="http://schemas.openxmlformats.org/officeDocument/2006/relationships/hyperlink" Target="https://login.consultant.ru/link/?req=doc&amp;base=RLAW123&amp;n=168457&amp;dst=100005" TargetMode="External"/><Relationship Id="rId94" Type="http://schemas.openxmlformats.org/officeDocument/2006/relationships/hyperlink" Target="https://login.consultant.ru/link/?req=doc&amp;base=RLAW123&amp;n=316363&amp;dst=100005" TargetMode="External"/><Relationship Id="rId99" Type="http://schemas.openxmlformats.org/officeDocument/2006/relationships/hyperlink" Target="https://login.consultant.ru/link/?req=doc&amp;base=RLAW123&amp;n=91795&amp;dst=100010" TargetMode="External"/><Relationship Id="rId101" Type="http://schemas.openxmlformats.org/officeDocument/2006/relationships/hyperlink" Target="https://login.consultant.ru/link/?req=doc&amp;base=RLAW123&amp;n=113248&amp;dst=100006" TargetMode="External"/><Relationship Id="rId122" Type="http://schemas.openxmlformats.org/officeDocument/2006/relationships/hyperlink" Target="https://login.consultant.ru/link/?req=doc&amp;base=RLAW123&amp;n=136957&amp;dst=100008" TargetMode="External"/><Relationship Id="rId143" Type="http://schemas.openxmlformats.org/officeDocument/2006/relationships/hyperlink" Target="https://login.consultant.ru/link/?req=doc&amp;base=RLAW123&amp;n=326122&amp;dst=100016" TargetMode="External"/><Relationship Id="rId148" Type="http://schemas.openxmlformats.org/officeDocument/2006/relationships/hyperlink" Target="https://login.consultant.ru/link/?req=doc&amp;base=RLAW123&amp;n=210222&amp;dst=100022" TargetMode="External"/><Relationship Id="rId164" Type="http://schemas.openxmlformats.org/officeDocument/2006/relationships/hyperlink" Target="https://login.consultant.ru/link/?req=doc&amp;base=RLAW123&amp;n=210222&amp;dst=100029" TargetMode="External"/><Relationship Id="rId169" Type="http://schemas.openxmlformats.org/officeDocument/2006/relationships/hyperlink" Target="https://login.consultant.ru/link/?req=doc&amp;base=RLAW123&amp;n=326122&amp;dst=100018" TargetMode="External"/><Relationship Id="rId185" Type="http://schemas.openxmlformats.org/officeDocument/2006/relationships/hyperlink" Target="https://login.consultant.ru/link/?req=doc&amp;base=RLAW123&amp;n=136957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12278&amp;dst=100006" TargetMode="External"/><Relationship Id="rId180" Type="http://schemas.openxmlformats.org/officeDocument/2006/relationships/hyperlink" Target="https://login.consultant.ru/link/?req=doc&amp;base=RLAW123&amp;n=176985&amp;dst=100012" TargetMode="External"/><Relationship Id="rId26" Type="http://schemas.openxmlformats.org/officeDocument/2006/relationships/hyperlink" Target="https://login.consultant.ru/link/?req=doc&amp;base=RLAW123&amp;n=143364&amp;dst=100005" TargetMode="External"/><Relationship Id="rId47" Type="http://schemas.openxmlformats.org/officeDocument/2006/relationships/hyperlink" Target="https://login.consultant.ru/link/?req=doc&amp;base=LAW&amp;n=456588&amp;dst=100079" TargetMode="External"/><Relationship Id="rId68" Type="http://schemas.openxmlformats.org/officeDocument/2006/relationships/hyperlink" Target="https://login.consultant.ru/link/?req=doc&amp;base=RLAW123&amp;n=105698&amp;dst=100007" TargetMode="External"/><Relationship Id="rId89" Type="http://schemas.openxmlformats.org/officeDocument/2006/relationships/hyperlink" Target="https://login.consultant.ru/link/?req=doc&amp;base=RLAW123&amp;n=269096&amp;dst=100005" TargetMode="External"/><Relationship Id="rId112" Type="http://schemas.openxmlformats.org/officeDocument/2006/relationships/hyperlink" Target="https://login.consultant.ru/link/?req=doc&amp;base=RLAW123&amp;n=269096&amp;dst=100008" TargetMode="External"/><Relationship Id="rId133" Type="http://schemas.openxmlformats.org/officeDocument/2006/relationships/hyperlink" Target="https://login.consultant.ru/link/?req=doc&amp;base=RLAW123&amp;n=306098&amp;dst=100016" TargetMode="External"/><Relationship Id="rId154" Type="http://schemas.openxmlformats.org/officeDocument/2006/relationships/hyperlink" Target="https://login.consultant.ru/link/?req=doc&amp;base=RLAW123&amp;n=326122&amp;dst=100018" TargetMode="External"/><Relationship Id="rId175" Type="http://schemas.openxmlformats.org/officeDocument/2006/relationships/hyperlink" Target="https://login.consultant.ru/link/?req=doc&amp;base=RLAW123&amp;n=329708&amp;dst=100008" TargetMode="External"/><Relationship Id="rId196" Type="http://schemas.openxmlformats.org/officeDocument/2006/relationships/hyperlink" Target="https://login.consultant.ru/link/?req=doc&amp;base=RLAW123&amp;n=329708&amp;dst=100009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23&amp;n=97142&amp;dst=100005" TargetMode="External"/><Relationship Id="rId37" Type="http://schemas.openxmlformats.org/officeDocument/2006/relationships/hyperlink" Target="https://login.consultant.ru/link/?req=doc&amp;base=RLAW123&amp;n=250254&amp;dst=100005" TargetMode="External"/><Relationship Id="rId58" Type="http://schemas.openxmlformats.org/officeDocument/2006/relationships/hyperlink" Target="https://login.consultant.ru/link/?req=doc&amp;base=RLAW123&amp;n=37719&amp;dst=100006" TargetMode="External"/><Relationship Id="rId79" Type="http://schemas.openxmlformats.org/officeDocument/2006/relationships/hyperlink" Target="https://login.consultant.ru/link/?req=doc&amp;base=RLAW123&amp;n=172006&amp;dst=100005" TargetMode="External"/><Relationship Id="rId102" Type="http://schemas.openxmlformats.org/officeDocument/2006/relationships/hyperlink" Target="https://login.consultant.ru/link/?req=doc&amp;base=RLAW123&amp;n=210222&amp;dst=100008" TargetMode="External"/><Relationship Id="rId123" Type="http://schemas.openxmlformats.org/officeDocument/2006/relationships/hyperlink" Target="https://login.consultant.ru/link/?req=doc&amp;base=RLAW123&amp;n=210222&amp;dst=100013" TargetMode="External"/><Relationship Id="rId144" Type="http://schemas.openxmlformats.org/officeDocument/2006/relationships/hyperlink" Target="https://login.consultant.ru/link/?req=doc&amp;base=RLAW123&amp;n=326122&amp;dst=100016" TargetMode="External"/><Relationship Id="rId90" Type="http://schemas.openxmlformats.org/officeDocument/2006/relationships/hyperlink" Target="https://login.consultant.ru/link/?req=doc&amp;base=RLAW123&amp;n=272286&amp;dst=100005" TargetMode="External"/><Relationship Id="rId165" Type="http://schemas.openxmlformats.org/officeDocument/2006/relationships/hyperlink" Target="https://login.consultant.ru/link/?req=doc&amp;base=RLAW123&amp;n=226489&amp;dst=100013" TargetMode="External"/><Relationship Id="rId186" Type="http://schemas.openxmlformats.org/officeDocument/2006/relationships/hyperlink" Target="https://login.consultant.ru/link/?req=doc&amp;base=RLAW123&amp;n=102624&amp;dst=100087" TargetMode="External"/><Relationship Id="rId27" Type="http://schemas.openxmlformats.org/officeDocument/2006/relationships/hyperlink" Target="https://login.consultant.ru/link/?req=doc&amp;base=RLAW123&amp;n=144257&amp;dst=100005" TargetMode="External"/><Relationship Id="rId48" Type="http://schemas.openxmlformats.org/officeDocument/2006/relationships/hyperlink" Target="https://login.consultant.ru/link/?req=doc&amp;base=LAW&amp;n=456588&amp;dst=100164" TargetMode="External"/><Relationship Id="rId69" Type="http://schemas.openxmlformats.org/officeDocument/2006/relationships/hyperlink" Target="https://login.consultant.ru/link/?req=doc&amp;base=RLAW123&amp;n=108579&amp;dst=100006" TargetMode="External"/><Relationship Id="rId113" Type="http://schemas.openxmlformats.org/officeDocument/2006/relationships/hyperlink" Target="https://login.consultant.ru/link/?req=doc&amp;base=RLAW123&amp;n=243538&amp;dst=100008" TargetMode="External"/><Relationship Id="rId134" Type="http://schemas.openxmlformats.org/officeDocument/2006/relationships/hyperlink" Target="https://login.consultant.ru/link/?req=doc&amp;base=LAW&amp;n=439201" TargetMode="External"/><Relationship Id="rId80" Type="http://schemas.openxmlformats.org/officeDocument/2006/relationships/hyperlink" Target="https://login.consultant.ru/link/?req=doc&amp;base=RLAW123&amp;n=176985&amp;dst=100005" TargetMode="External"/><Relationship Id="rId155" Type="http://schemas.openxmlformats.org/officeDocument/2006/relationships/hyperlink" Target="https://login.consultant.ru/link/?req=doc&amp;base=RLAW123&amp;n=210222&amp;dst=100025" TargetMode="External"/><Relationship Id="rId176" Type="http://schemas.openxmlformats.org/officeDocument/2006/relationships/hyperlink" Target="https://login.consultant.ru/link/?req=doc&amp;base=RLAW123&amp;n=269096&amp;dst=100086" TargetMode="External"/><Relationship Id="rId197" Type="http://schemas.openxmlformats.org/officeDocument/2006/relationships/hyperlink" Target="https://login.consultant.ru/link/?req=doc&amp;base=RLAW123&amp;n=216674&amp;dst=100005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login.consultant.ru/link/?req=doc&amp;base=RLAW123&amp;n=102624&amp;dst=100005" TargetMode="External"/><Relationship Id="rId38" Type="http://schemas.openxmlformats.org/officeDocument/2006/relationships/hyperlink" Target="https://login.consultant.ru/link/?req=doc&amp;base=RLAW123&amp;n=260856&amp;dst=100005" TargetMode="External"/><Relationship Id="rId59" Type="http://schemas.openxmlformats.org/officeDocument/2006/relationships/hyperlink" Target="https://login.consultant.ru/link/?req=doc&amp;base=RLAW123&amp;n=112278&amp;dst=100006" TargetMode="External"/><Relationship Id="rId103" Type="http://schemas.openxmlformats.org/officeDocument/2006/relationships/hyperlink" Target="https://login.consultant.ru/link/?req=doc&amp;base=RLAW123&amp;n=269096&amp;dst=100006" TargetMode="External"/><Relationship Id="rId124" Type="http://schemas.openxmlformats.org/officeDocument/2006/relationships/hyperlink" Target="https://login.consultant.ru/link/?req=doc&amp;base=RLAW123&amp;n=269096&amp;dst=100009" TargetMode="External"/><Relationship Id="rId70" Type="http://schemas.openxmlformats.org/officeDocument/2006/relationships/hyperlink" Target="https://login.consultant.ru/link/?req=doc&amp;base=RLAW123&amp;n=113248&amp;dst=100005" TargetMode="External"/><Relationship Id="rId91" Type="http://schemas.openxmlformats.org/officeDocument/2006/relationships/hyperlink" Target="https://login.consultant.ru/link/?req=doc&amp;base=RLAW123&amp;n=284997&amp;dst=100005" TargetMode="External"/><Relationship Id="rId145" Type="http://schemas.openxmlformats.org/officeDocument/2006/relationships/hyperlink" Target="https://login.consultant.ru/link/?req=doc&amp;base=RLAW123&amp;n=326122&amp;dst=100016" TargetMode="External"/><Relationship Id="rId166" Type="http://schemas.openxmlformats.org/officeDocument/2006/relationships/hyperlink" Target="https://login.consultant.ru/link/?req=doc&amp;base=RLAW123&amp;n=269096&amp;dst=100086" TargetMode="External"/><Relationship Id="rId187" Type="http://schemas.openxmlformats.org/officeDocument/2006/relationships/hyperlink" Target="https://login.consultant.ru/link/?req=doc&amp;base=RLAW123&amp;n=113248&amp;dst=100013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123&amp;n=168457&amp;dst=100005" TargetMode="External"/><Relationship Id="rId49" Type="http://schemas.openxmlformats.org/officeDocument/2006/relationships/hyperlink" Target="https://login.consultant.ru/link/?req=doc&amp;base=LAW&amp;n=456588&amp;dst=100754" TargetMode="External"/><Relationship Id="rId114" Type="http://schemas.openxmlformats.org/officeDocument/2006/relationships/hyperlink" Target="https://login.consultant.ru/link/?req=doc&amp;base=RLAW123&amp;n=205805&amp;dst=100008" TargetMode="External"/><Relationship Id="rId60" Type="http://schemas.openxmlformats.org/officeDocument/2006/relationships/hyperlink" Target="https://login.consultant.ru/link/?req=doc&amp;base=RLAW123&amp;n=103284&amp;dst=100014" TargetMode="External"/><Relationship Id="rId81" Type="http://schemas.openxmlformats.org/officeDocument/2006/relationships/hyperlink" Target="https://login.consultant.ru/link/?req=doc&amp;base=RLAW123&amp;n=205805&amp;dst=100005" TargetMode="External"/><Relationship Id="rId135" Type="http://schemas.openxmlformats.org/officeDocument/2006/relationships/hyperlink" Target="https://login.consultant.ru/link/?req=doc&amp;base=RLAW123&amp;n=326122&amp;dst=100015" TargetMode="External"/><Relationship Id="rId156" Type="http://schemas.openxmlformats.org/officeDocument/2006/relationships/hyperlink" Target="https://login.consultant.ru/link/?req=doc&amp;base=RLAW123&amp;n=326122&amp;dst=100018" TargetMode="External"/><Relationship Id="rId177" Type="http://schemas.openxmlformats.org/officeDocument/2006/relationships/hyperlink" Target="https://login.consultant.ru/link/?req=doc&amp;base=RLAW123&amp;n=113248&amp;dst=100006" TargetMode="External"/><Relationship Id="rId198" Type="http://schemas.openxmlformats.org/officeDocument/2006/relationships/hyperlink" Target="https://login.consultant.ru/link/?req=doc&amp;base=RLAW123&amp;n=143364&amp;dst=100016" TargetMode="External"/><Relationship Id="rId18" Type="http://schemas.openxmlformats.org/officeDocument/2006/relationships/hyperlink" Target="https://login.consultant.ru/link/?req=doc&amp;base=RLAW123&amp;n=105698&amp;dst=100005" TargetMode="External"/><Relationship Id="rId39" Type="http://schemas.openxmlformats.org/officeDocument/2006/relationships/hyperlink" Target="https://login.consultant.ru/link/?req=doc&amp;base=RLAW123&amp;n=269096&amp;dst=100005" TargetMode="External"/><Relationship Id="rId50" Type="http://schemas.openxmlformats.org/officeDocument/2006/relationships/hyperlink" Target="https://login.consultant.ru/link/?req=doc&amp;base=LAW&amp;n=456588&amp;dst=100873" TargetMode="External"/><Relationship Id="rId104" Type="http://schemas.openxmlformats.org/officeDocument/2006/relationships/hyperlink" Target="https://login.consultant.ru/link/?req=doc&amp;base=RLAW123&amp;n=284997&amp;dst=100006" TargetMode="External"/><Relationship Id="rId125" Type="http://schemas.openxmlformats.org/officeDocument/2006/relationships/hyperlink" Target="https://login.consultant.ru/link/?req=doc&amp;base=RLAW123&amp;n=326122&amp;dst=100012" TargetMode="External"/><Relationship Id="rId146" Type="http://schemas.openxmlformats.org/officeDocument/2006/relationships/hyperlink" Target="https://login.consultant.ru/link/?req=doc&amp;base=RLAW123&amp;n=306098&amp;dst=100019" TargetMode="External"/><Relationship Id="rId167" Type="http://schemas.openxmlformats.org/officeDocument/2006/relationships/hyperlink" Target="https://login.consultant.ru/link/?req=doc&amp;base=RLAW123&amp;n=260856&amp;dst=100007" TargetMode="External"/><Relationship Id="rId188" Type="http://schemas.openxmlformats.org/officeDocument/2006/relationships/hyperlink" Target="https://login.consultant.ru/link/?req=doc&amp;base=RLAW123&amp;n=269096&amp;dst=100007" TargetMode="External"/><Relationship Id="rId71" Type="http://schemas.openxmlformats.org/officeDocument/2006/relationships/hyperlink" Target="https://login.consultant.ru/link/?req=doc&amp;base=RLAW123&amp;n=129727&amp;dst=100005" TargetMode="External"/><Relationship Id="rId92" Type="http://schemas.openxmlformats.org/officeDocument/2006/relationships/hyperlink" Target="https://login.consultant.ru/link/?req=doc&amp;base=RLAW123&amp;n=29869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9800</Words>
  <Characters>55864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Валерьевна</dc:creator>
  <cp:lastModifiedBy>Иванова Наталья Валерьевна</cp:lastModifiedBy>
  <cp:revision>1</cp:revision>
  <cp:lastPrinted>2024-04-22T09:47:00Z</cp:lastPrinted>
  <dcterms:created xsi:type="dcterms:W3CDTF">2024-04-22T09:47:00Z</dcterms:created>
  <dcterms:modified xsi:type="dcterms:W3CDTF">2024-04-22T09:48:00Z</dcterms:modified>
</cp:coreProperties>
</file>